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8864" w14:textId="02724974" w:rsidR="00ED4681" w:rsidRPr="006F7CCC" w:rsidRDefault="008C0673" w:rsidP="00ED468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F7CCC">
        <w:rPr>
          <w:rFonts w:asciiTheme="majorHAnsi" w:hAnsiTheme="majorHAnsi"/>
          <w:b/>
          <w:sz w:val="36"/>
          <w:szCs w:val="36"/>
          <w:u w:val="single"/>
        </w:rPr>
        <w:t xml:space="preserve">PRESENTAZIONE </w:t>
      </w:r>
      <w:r w:rsidR="00ED4681" w:rsidRPr="006F7CCC">
        <w:rPr>
          <w:rFonts w:asciiTheme="majorHAnsi" w:hAnsiTheme="majorHAnsi"/>
          <w:b/>
          <w:sz w:val="36"/>
          <w:szCs w:val="36"/>
          <w:u w:val="single"/>
        </w:rPr>
        <w:t>CANDIDATURA</w:t>
      </w:r>
    </w:p>
    <w:p w14:paraId="00F33B8D" w14:textId="77777777" w:rsidR="00ED4681" w:rsidRPr="00050A2A" w:rsidRDefault="00ED4681" w:rsidP="00ED4681">
      <w:pPr>
        <w:jc w:val="center"/>
        <w:rPr>
          <w:rFonts w:asciiTheme="majorHAnsi" w:hAnsiTheme="majorHAnsi"/>
          <w:b/>
          <w:sz w:val="14"/>
          <w:szCs w:val="14"/>
          <w:u w:val="single"/>
        </w:rPr>
      </w:pPr>
    </w:p>
    <w:p w14:paraId="1AE40200" w14:textId="77777777" w:rsidR="008C0673" w:rsidRPr="006F7CCC" w:rsidRDefault="008C0673" w:rsidP="006F7CCC">
      <w:pPr>
        <w:autoSpaceDE w:val="0"/>
        <w:autoSpaceDN w:val="0"/>
        <w:adjustRightInd w:val="0"/>
        <w:ind w:left="5103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Spett.le</w:t>
      </w:r>
    </w:p>
    <w:p w14:paraId="382D78F1" w14:textId="24C726FE" w:rsidR="008C0673" w:rsidRPr="006F7CCC" w:rsidRDefault="008C0673" w:rsidP="006F7CCC">
      <w:pPr>
        <w:autoSpaceDE w:val="0"/>
        <w:autoSpaceDN w:val="0"/>
        <w:adjustRightInd w:val="0"/>
        <w:ind w:left="5103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Federazione Italiana Palla Tamburello</w:t>
      </w:r>
    </w:p>
    <w:p w14:paraId="43857F35" w14:textId="120771E0" w:rsidR="008C0673" w:rsidRPr="006F7CCC" w:rsidRDefault="008C0673" w:rsidP="006F7CCC">
      <w:pPr>
        <w:autoSpaceDE w:val="0"/>
        <w:autoSpaceDN w:val="0"/>
        <w:adjustRightInd w:val="0"/>
        <w:ind w:left="5103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Piazza Lauro De Bosis, 15</w:t>
      </w:r>
    </w:p>
    <w:p w14:paraId="736DDCEE" w14:textId="51207B9F" w:rsidR="008C0673" w:rsidRPr="006F7CCC" w:rsidRDefault="008C0673" w:rsidP="006F7CCC">
      <w:pPr>
        <w:autoSpaceDE w:val="0"/>
        <w:autoSpaceDN w:val="0"/>
        <w:adjustRightInd w:val="0"/>
        <w:ind w:left="5103"/>
        <w:rPr>
          <w:rFonts w:asciiTheme="majorHAnsi" w:hAnsiTheme="majorHAnsi" w:cs="Calibri-Bold"/>
          <w:b/>
          <w:bCs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>00135 Roma</w:t>
      </w:r>
    </w:p>
    <w:p w14:paraId="4F2AA177" w14:textId="4DC6DFFB" w:rsidR="00ED4681" w:rsidRPr="00831854" w:rsidRDefault="00ED4681" w:rsidP="00ED4681">
      <w:pPr>
        <w:rPr>
          <w:rFonts w:asciiTheme="majorHAnsi" w:hAnsiTheme="majorHAnsi"/>
          <w:sz w:val="22"/>
          <w:szCs w:val="22"/>
        </w:rPr>
      </w:pPr>
      <w:r w:rsidRPr="00831854">
        <w:rPr>
          <w:rFonts w:asciiTheme="majorHAnsi" w:hAnsiTheme="majorHAnsi"/>
          <w:sz w:val="22"/>
          <w:szCs w:val="22"/>
        </w:rPr>
        <w:t>Luogo</w:t>
      </w:r>
      <w:r w:rsidR="008C0673" w:rsidRPr="00831854">
        <w:rPr>
          <w:rFonts w:asciiTheme="majorHAnsi" w:hAnsiTheme="majorHAnsi"/>
          <w:sz w:val="22"/>
          <w:szCs w:val="22"/>
        </w:rPr>
        <w:t>, Data _______________________</w:t>
      </w:r>
    </w:p>
    <w:p w14:paraId="41892713" w14:textId="77777777" w:rsidR="00ED4681" w:rsidRPr="00050A2A" w:rsidRDefault="00ED4681" w:rsidP="00ED4681">
      <w:pPr>
        <w:rPr>
          <w:rFonts w:asciiTheme="majorHAnsi" w:hAnsiTheme="majorHAnsi"/>
          <w:sz w:val="14"/>
          <w:szCs w:val="14"/>
        </w:rPr>
      </w:pPr>
    </w:p>
    <w:p w14:paraId="543B87C1" w14:textId="4A5AD217" w:rsidR="002C7F77" w:rsidRDefault="002C7F77" w:rsidP="002C7F77">
      <w:pPr>
        <w:ind w:left="1276" w:hanging="1276"/>
        <w:jc w:val="both"/>
        <w:rPr>
          <w:rFonts w:asciiTheme="majorHAnsi" w:hAnsiTheme="majorHAnsi"/>
          <w:b/>
          <w:bCs/>
        </w:rPr>
      </w:pPr>
      <w:r w:rsidRPr="00945C97">
        <w:rPr>
          <w:rFonts w:asciiTheme="majorHAnsi" w:hAnsiTheme="majorHAnsi"/>
          <w:b/>
          <w:bCs/>
        </w:rPr>
        <w:t xml:space="preserve">OGGETTO: </w:t>
      </w:r>
      <w:r>
        <w:rPr>
          <w:rFonts w:asciiTheme="majorHAnsi" w:hAnsiTheme="majorHAnsi"/>
          <w:b/>
          <w:bCs/>
        </w:rPr>
        <w:tab/>
      </w:r>
      <w:r w:rsidRPr="00945C97">
        <w:rPr>
          <w:rFonts w:asciiTheme="majorHAnsi" w:hAnsiTheme="majorHAnsi"/>
          <w:b/>
          <w:bCs/>
        </w:rPr>
        <w:t xml:space="preserve">PRESENTAZIONE CANDIDATURA E AUTOCERTIFICAZIONE DEI REQUISITI DI IDONEITA’ ED ELEGGIBILITA’ ALLA ASSEMBLEA NAZIONALE ORDINARIA ELETTIVA – </w:t>
      </w:r>
      <w:r w:rsidR="009F06DD">
        <w:rPr>
          <w:rFonts w:asciiTheme="majorHAnsi" w:hAnsiTheme="majorHAnsi"/>
          <w:b/>
          <w:bCs/>
        </w:rPr>
        <w:t>08</w:t>
      </w:r>
      <w:r w:rsidRPr="00945C97">
        <w:rPr>
          <w:rFonts w:asciiTheme="majorHAnsi" w:hAnsiTheme="majorHAnsi"/>
          <w:b/>
          <w:bCs/>
        </w:rPr>
        <w:t xml:space="preserve"> FEBBRAIO 202</w:t>
      </w:r>
      <w:r w:rsidR="009F06DD">
        <w:rPr>
          <w:rFonts w:asciiTheme="majorHAnsi" w:hAnsiTheme="majorHAnsi"/>
          <w:b/>
          <w:bCs/>
        </w:rPr>
        <w:t>5</w:t>
      </w:r>
    </w:p>
    <w:p w14:paraId="45ACDF3D" w14:textId="7F061589" w:rsidR="00ED4681" w:rsidRDefault="00ED4681" w:rsidP="00ED4681">
      <w:pPr>
        <w:rPr>
          <w:rFonts w:asciiTheme="majorHAnsi" w:hAnsiTheme="majorHAnsi"/>
          <w:sz w:val="22"/>
          <w:szCs w:val="22"/>
        </w:rPr>
      </w:pPr>
    </w:p>
    <w:p w14:paraId="6BC85E7B" w14:textId="77777777" w:rsidR="00831854" w:rsidRDefault="008C0673" w:rsidP="006F7C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-Italic"/>
          <w:i/>
          <w:iCs/>
          <w:color w:val="000000"/>
          <w:sz w:val="22"/>
          <w:szCs w:val="22"/>
        </w:rPr>
      </w:pPr>
      <w:r w:rsidRPr="00831854">
        <w:rPr>
          <w:rFonts w:asciiTheme="majorHAnsi" w:hAnsiTheme="majorHAnsi" w:cs="Calibri"/>
          <w:color w:val="000000"/>
          <w:sz w:val="22"/>
          <w:szCs w:val="22"/>
        </w:rPr>
        <w:t>Con la presente</w:t>
      </w:r>
      <w:r w:rsidR="006F7CCC" w:rsidRPr="00831854">
        <w:rPr>
          <w:rFonts w:asciiTheme="majorHAnsi" w:hAnsiTheme="majorHAnsi" w:cs="Calibri"/>
          <w:color w:val="000000"/>
          <w:sz w:val="22"/>
          <w:szCs w:val="22"/>
        </w:rPr>
        <w:t>,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 il/la sottoscritto/a .......................................................................................</w:t>
      </w:r>
      <w:r w:rsidRPr="00831854">
        <w:rPr>
          <w:rFonts w:asciiTheme="majorHAnsi" w:hAnsiTheme="majorHAnsi" w:cs="Calibri-Italic"/>
          <w:i/>
          <w:iCs/>
          <w:color w:val="000000"/>
          <w:sz w:val="22"/>
          <w:szCs w:val="22"/>
        </w:rPr>
        <w:t>(Cognome e Nome)</w:t>
      </w:r>
    </w:p>
    <w:p w14:paraId="687A84D4" w14:textId="16B92327" w:rsidR="008C0673" w:rsidRPr="00831854" w:rsidRDefault="008C0673" w:rsidP="006F7C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nato/a </w:t>
      </w:r>
      <w:proofErr w:type="spellStart"/>
      <w:r w:rsidRPr="00831854">
        <w:rPr>
          <w:rFonts w:asciiTheme="majorHAnsi" w:hAnsiTheme="majorHAnsi" w:cs="Calibri"/>
          <w:color w:val="000000"/>
          <w:sz w:val="22"/>
          <w:szCs w:val="22"/>
        </w:rPr>
        <w:t>a</w:t>
      </w:r>
      <w:proofErr w:type="spellEnd"/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 ...........................</w:t>
      </w:r>
      <w:r w:rsidR="006F7CCC" w:rsidRPr="00831854">
        <w:rPr>
          <w:rFonts w:asciiTheme="majorHAnsi" w:hAnsiTheme="majorHAnsi" w:cs="Calibri"/>
          <w:color w:val="000000"/>
          <w:sz w:val="22"/>
          <w:szCs w:val="22"/>
        </w:rPr>
        <w:t>...........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>..........</w:t>
      </w:r>
      <w:r w:rsidR="002C7F77">
        <w:rPr>
          <w:rFonts w:asciiTheme="majorHAnsi" w:hAnsiTheme="majorHAnsi" w:cs="Calibri"/>
          <w:color w:val="000000"/>
          <w:sz w:val="22"/>
          <w:szCs w:val="22"/>
        </w:rPr>
        <w:t>........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>............. il ............................, e residente a ....................................................</w:t>
      </w:r>
    </w:p>
    <w:p w14:paraId="3F46B8C5" w14:textId="2A0B8CFF" w:rsidR="008C0673" w:rsidRPr="00831854" w:rsidRDefault="008C0673" w:rsidP="006F7C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831854">
        <w:rPr>
          <w:rFonts w:asciiTheme="majorHAnsi" w:hAnsiTheme="majorHAnsi" w:cs="Calibri"/>
          <w:color w:val="000000"/>
          <w:sz w:val="22"/>
          <w:szCs w:val="22"/>
        </w:rPr>
        <w:t>CAP ....................... in Via .................</w:t>
      </w:r>
      <w:r w:rsidR="006F7CCC" w:rsidRPr="00831854">
        <w:rPr>
          <w:rFonts w:asciiTheme="majorHAnsi" w:hAnsiTheme="majorHAnsi" w:cs="Calibri"/>
          <w:color w:val="000000"/>
          <w:sz w:val="22"/>
          <w:szCs w:val="22"/>
        </w:rPr>
        <w:t>..........</w:t>
      </w:r>
      <w:r w:rsidR="002C7F77">
        <w:rPr>
          <w:rFonts w:asciiTheme="majorHAnsi" w:hAnsiTheme="majorHAnsi" w:cs="Calibri"/>
          <w:color w:val="000000"/>
          <w:sz w:val="22"/>
          <w:szCs w:val="22"/>
        </w:rPr>
        <w:t>........</w:t>
      </w:r>
      <w:r w:rsidR="006F7CCC" w:rsidRPr="00831854">
        <w:rPr>
          <w:rFonts w:asciiTheme="majorHAnsi" w:hAnsiTheme="majorHAnsi" w:cs="Calibri"/>
          <w:color w:val="000000"/>
          <w:sz w:val="22"/>
          <w:szCs w:val="22"/>
        </w:rPr>
        <w:t>......................................................................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>...............................</w:t>
      </w:r>
      <w:r w:rsidR="006F7CCC" w:rsidRPr="00831854">
        <w:rPr>
          <w:rFonts w:asciiTheme="majorHAnsi" w:hAnsiTheme="majorHAnsi" w:cs="Calibri"/>
          <w:color w:val="000000"/>
          <w:sz w:val="22"/>
          <w:szCs w:val="22"/>
        </w:rPr>
        <w:t>.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>...................</w:t>
      </w:r>
    </w:p>
    <w:p w14:paraId="28DA9883" w14:textId="2F485B7F" w:rsidR="00831854" w:rsidRDefault="008C0673" w:rsidP="006F7C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831854">
        <w:rPr>
          <w:rFonts w:asciiTheme="majorHAnsi" w:hAnsiTheme="majorHAnsi" w:cs="Calibri"/>
          <w:color w:val="000000"/>
          <w:sz w:val="22"/>
          <w:szCs w:val="22"/>
        </w:rPr>
        <w:t>CF ..................................................</w:t>
      </w:r>
      <w:r w:rsidR="006F7CCC" w:rsidRPr="00831854">
        <w:rPr>
          <w:rFonts w:asciiTheme="majorHAnsi" w:hAnsiTheme="majorHAnsi" w:cs="Calibri"/>
          <w:color w:val="000000"/>
          <w:sz w:val="22"/>
          <w:szCs w:val="22"/>
        </w:rPr>
        <w:t>.............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>............</w:t>
      </w:r>
      <w:r w:rsidR="002C7F77">
        <w:rPr>
          <w:rFonts w:asciiTheme="majorHAnsi" w:hAnsiTheme="majorHAnsi" w:cs="Calibri"/>
          <w:color w:val="000000"/>
          <w:sz w:val="22"/>
          <w:szCs w:val="22"/>
        </w:rPr>
        <w:t>....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>................ telefono/mobile ....</w:t>
      </w:r>
      <w:r w:rsidR="002C7F77">
        <w:rPr>
          <w:rFonts w:asciiTheme="majorHAnsi" w:hAnsiTheme="majorHAnsi" w:cs="Calibri"/>
          <w:color w:val="000000"/>
          <w:sz w:val="22"/>
          <w:szCs w:val="22"/>
        </w:rPr>
        <w:t>........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....................................................... </w:t>
      </w:r>
    </w:p>
    <w:p w14:paraId="6E3BD67F" w14:textId="6BDBFB9A" w:rsidR="008C0673" w:rsidRPr="00831854" w:rsidRDefault="008C0673" w:rsidP="006F7CC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e-mail .................................................................................. </w:t>
      </w:r>
      <w:proofErr w:type="spellStart"/>
      <w:r w:rsidRPr="00831854">
        <w:rPr>
          <w:rFonts w:asciiTheme="majorHAnsi" w:hAnsiTheme="majorHAnsi" w:cs="Calibri"/>
          <w:color w:val="000000"/>
          <w:sz w:val="22"/>
          <w:szCs w:val="22"/>
        </w:rPr>
        <w:t>pec</w:t>
      </w:r>
      <w:proofErr w:type="spellEnd"/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 ...........................</w:t>
      </w:r>
      <w:r w:rsidR="006F7CCC" w:rsidRPr="00831854">
        <w:rPr>
          <w:rFonts w:asciiTheme="majorHAnsi" w:hAnsiTheme="majorHAnsi" w:cs="Calibri"/>
          <w:color w:val="000000"/>
          <w:sz w:val="22"/>
          <w:szCs w:val="22"/>
        </w:rPr>
        <w:t>.................</w:t>
      </w:r>
      <w:r w:rsidR="002C7F77">
        <w:rPr>
          <w:rFonts w:asciiTheme="majorHAnsi" w:hAnsiTheme="majorHAnsi" w:cs="Calibri"/>
          <w:color w:val="000000"/>
          <w:sz w:val="22"/>
          <w:szCs w:val="22"/>
        </w:rPr>
        <w:t>........</w:t>
      </w:r>
      <w:r w:rsidR="006F7CCC" w:rsidRPr="00831854">
        <w:rPr>
          <w:rFonts w:asciiTheme="majorHAnsi" w:hAnsiTheme="majorHAnsi" w:cs="Calibri"/>
          <w:color w:val="000000"/>
          <w:sz w:val="22"/>
          <w:szCs w:val="22"/>
        </w:rPr>
        <w:t>....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>..........................................</w:t>
      </w:r>
    </w:p>
    <w:p w14:paraId="5C48C0FD" w14:textId="77777777" w:rsidR="008C0673" w:rsidRPr="00050A2A" w:rsidRDefault="008C0673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14"/>
          <w:szCs w:val="14"/>
        </w:rPr>
      </w:pPr>
    </w:p>
    <w:p w14:paraId="18D2015B" w14:textId="057C1994" w:rsidR="008C0673" w:rsidRDefault="008C0673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pone la propria candidatura </w:t>
      </w:r>
      <w:r w:rsidR="002C7F77" w:rsidRPr="006F7CCC">
        <w:rPr>
          <w:rFonts w:asciiTheme="majorHAnsi" w:hAnsiTheme="majorHAnsi" w:cs="Calibri"/>
          <w:color w:val="000000"/>
        </w:rPr>
        <w:t xml:space="preserve">a ricoprire la carica </w:t>
      </w:r>
      <w:r w:rsidR="002C7F77">
        <w:rPr>
          <w:rFonts w:asciiTheme="majorHAnsi" w:hAnsiTheme="majorHAnsi" w:cs="Calibri"/>
          <w:color w:val="000000"/>
        </w:rPr>
        <w:t>nella</w:t>
      </w:r>
      <w:r w:rsidR="002C7F77" w:rsidRPr="00945C97">
        <w:rPr>
          <w:rFonts w:asciiTheme="majorHAnsi" w:hAnsiTheme="majorHAnsi" w:cs="Calibri"/>
          <w:color w:val="000000"/>
        </w:rPr>
        <w:t xml:space="preserve"> Federazione Italiana Palla Tamburello, per il quadriennio olimpico </w:t>
      </w:r>
      <w:r w:rsidR="009F06DD">
        <w:rPr>
          <w:rFonts w:asciiTheme="majorHAnsi" w:hAnsiTheme="majorHAnsi" w:cs="Calibri"/>
          <w:color w:val="000000"/>
        </w:rPr>
        <w:t>2025</w:t>
      </w:r>
      <w:r w:rsidR="002C7F77" w:rsidRPr="00945C97">
        <w:rPr>
          <w:rFonts w:asciiTheme="majorHAnsi" w:hAnsiTheme="majorHAnsi" w:cs="Calibri"/>
          <w:color w:val="000000"/>
        </w:rPr>
        <w:t>–202</w:t>
      </w:r>
      <w:r w:rsidR="009F06DD">
        <w:rPr>
          <w:rFonts w:asciiTheme="majorHAnsi" w:hAnsiTheme="majorHAnsi" w:cs="Calibri"/>
          <w:color w:val="000000"/>
        </w:rPr>
        <w:t>8</w:t>
      </w:r>
      <w:r w:rsidR="002C7F77">
        <w:rPr>
          <w:rFonts w:asciiTheme="majorHAnsi" w:hAnsiTheme="majorHAnsi" w:cs="Calibri"/>
          <w:color w:val="000000"/>
        </w:rPr>
        <w:t xml:space="preserve">, </w:t>
      </w:r>
      <w:r w:rsidR="002C7F77" w:rsidRPr="006F7CCC">
        <w:rPr>
          <w:rFonts w:asciiTheme="majorHAnsi" w:hAnsiTheme="majorHAnsi" w:cs="Calibri"/>
          <w:color w:val="000000"/>
        </w:rPr>
        <w:t>di</w:t>
      </w:r>
      <w:r w:rsidR="002C7F77">
        <w:rPr>
          <w:rFonts w:asciiTheme="majorHAnsi" w:hAnsiTheme="majorHAnsi" w:cs="Calibri"/>
          <w:color w:val="000000"/>
        </w:rPr>
        <w:t xml:space="preserve"> </w:t>
      </w:r>
      <w:r w:rsidR="006F7CCC" w:rsidRPr="00831854">
        <w:rPr>
          <w:rFonts w:asciiTheme="majorHAnsi" w:hAnsiTheme="majorHAnsi" w:cs="Calibri"/>
          <w:i/>
          <w:iCs/>
          <w:color w:val="000000"/>
          <w:sz w:val="22"/>
          <w:szCs w:val="22"/>
        </w:rPr>
        <w:t>(barrare la carica interessata)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>:</w:t>
      </w:r>
    </w:p>
    <w:p w14:paraId="1EEBB0A6" w14:textId="77777777" w:rsidR="002C7F77" w:rsidRPr="00CB39B4" w:rsidRDefault="002C7F77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6"/>
          <w:szCs w:val="6"/>
        </w:rPr>
      </w:pPr>
    </w:p>
    <w:p w14:paraId="111C6CAF" w14:textId="729F45E9" w:rsidR="008C0673" w:rsidRPr="00E52999" w:rsidRDefault="008C0673" w:rsidP="00E529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977" w:hanging="709"/>
        <w:rPr>
          <w:rFonts w:asciiTheme="majorHAnsi" w:hAnsiTheme="majorHAnsi" w:cs="Calibri"/>
          <w:color w:val="000000"/>
        </w:rPr>
      </w:pPr>
      <w:r w:rsidRPr="006F7CCC">
        <w:rPr>
          <w:rFonts w:asciiTheme="majorHAnsi" w:hAnsiTheme="majorHAnsi" w:cs="Calibri-Bold"/>
          <w:b/>
          <w:bCs/>
          <w:color w:val="000000"/>
        </w:rPr>
        <w:t xml:space="preserve">PRESIDENTE </w:t>
      </w:r>
      <w:r w:rsidR="00E52999">
        <w:rPr>
          <w:rFonts w:asciiTheme="majorHAnsi" w:hAnsiTheme="majorHAnsi" w:cs="Calibri-Bold"/>
          <w:b/>
          <w:bCs/>
          <w:color w:val="000000"/>
        </w:rPr>
        <w:t>COLLEGIO DEI REVISORI DEI CONTI</w:t>
      </w:r>
    </w:p>
    <w:p w14:paraId="634B6D99" w14:textId="07066F27" w:rsidR="008C0673" w:rsidRPr="00831854" w:rsidRDefault="008C0673" w:rsidP="006F7CCC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La </w:t>
      </w:r>
      <w:r w:rsidR="006F7CCC" w:rsidRPr="00831854">
        <w:rPr>
          <w:rFonts w:asciiTheme="majorHAnsi" w:hAnsiTheme="majorHAnsi" w:cs="Calibri"/>
          <w:color w:val="000000"/>
          <w:sz w:val="22"/>
          <w:szCs w:val="22"/>
        </w:rPr>
        <w:t xml:space="preserve">presente 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candidatura viene </w:t>
      </w:r>
      <w:r w:rsidR="002C7F77">
        <w:rPr>
          <w:rFonts w:asciiTheme="majorHAnsi" w:hAnsiTheme="majorHAnsi" w:cs="Calibri"/>
          <w:color w:val="000000"/>
          <w:sz w:val="22"/>
          <w:szCs w:val="22"/>
        </w:rPr>
        <w:t>presentata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 per l’Assemblea Nazionale Ordinaria Elettiva FIPT che si terrà il giorno </w:t>
      </w:r>
      <w:r w:rsidR="009F06DD">
        <w:rPr>
          <w:rFonts w:asciiTheme="majorHAnsi" w:hAnsiTheme="majorHAnsi" w:cs="Calibri"/>
          <w:color w:val="000000"/>
          <w:sz w:val="22"/>
          <w:szCs w:val="22"/>
        </w:rPr>
        <w:t>08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 xml:space="preserve"> febbraio 202</w:t>
      </w:r>
      <w:r w:rsidR="009F06DD">
        <w:rPr>
          <w:rFonts w:asciiTheme="majorHAnsi" w:hAnsiTheme="majorHAnsi" w:cs="Calibri"/>
          <w:color w:val="000000"/>
          <w:sz w:val="22"/>
          <w:szCs w:val="22"/>
        </w:rPr>
        <w:t>5</w:t>
      </w:r>
      <w:r w:rsidRPr="00831854">
        <w:rPr>
          <w:rFonts w:asciiTheme="majorHAnsi" w:hAnsiTheme="majorHAnsi" w:cs="Calibri"/>
          <w:color w:val="000000"/>
          <w:sz w:val="22"/>
          <w:szCs w:val="22"/>
        </w:rPr>
        <w:t>.</w:t>
      </w:r>
    </w:p>
    <w:p w14:paraId="6E5E0008" w14:textId="77777777" w:rsidR="00ED4681" w:rsidRPr="00831854" w:rsidRDefault="00ED4681" w:rsidP="00ED4681">
      <w:pPr>
        <w:rPr>
          <w:rFonts w:asciiTheme="majorHAnsi" w:hAnsiTheme="majorHAnsi"/>
          <w:sz w:val="22"/>
          <w:szCs w:val="22"/>
        </w:rPr>
      </w:pPr>
    </w:p>
    <w:p w14:paraId="2734130B" w14:textId="2CF54470" w:rsidR="003C695A" w:rsidRDefault="003C695A" w:rsidP="006F7CCC">
      <w:pPr>
        <w:autoSpaceDE w:val="0"/>
        <w:autoSpaceDN w:val="0"/>
        <w:adjustRightInd w:val="0"/>
        <w:jc w:val="both"/>
        <w:rPr>
          <w:rFonts w:asciiTheme="majorHAnsi" w:hAnsiTheme="majorHAnsi" w:cs="Calibri-Bold"/>
          <w:b/>
          <w:bCs/>
          <w:color w:val="000000"/>
          <w:sz w:val="22"/>
          <w:szCs w:val="22"/>
        </w:rPr>
      </w:pPr>
      <w:r w:rsidRPr="00831854">
        <w:rPr>
          <w:rFonts w:asciiTheme="majorHAnsi" w:hAnsiTheme="majorHAnsi"/>
          <w:sz w:val="22"/>
          <w:szCs w:val="22"/>
        </w:rPr>
        <w:t xml:space="preserve">A tal fine, </w:t>
      </w:r>
      <w:r w:rsidR="006F7CCC" w:rsidRPr="00831854">
        <w:rPr>
          <w:rFonts w:asciiTheme="majorHAnsi" w:hAnsiTheme="majorHAnsi"/>
          <w:sz w:val="22"/>
          <w:szCs w:val="22"/>
        </w:rPr>
        <w:t>d</w:t>
      </w:r>
      <w:r w:rsidR="008C0673" w:rsidRPr="00831854">
        <w:rPr>
          <w:rFonts w:asciiTheme="majorHAnsi" w:hAnsiTheme="majorHAnsi" w:cs="Calibri-Bold"/>
          <w:color w:val="000000"/>
          <w:sz w:val="22"/>
          <w:szCs w:val="22"/>
        </w:rPr>
        <w:t>ichiar</w:t>
      </w:r>
      <w:r w:rsidR="006F7CCC" w:rsidRPr="00831854">
        <w:rPr>
          <w:rFonts w:asciiTheme="majorHAnsi" w:hAnsiTheme="majorHAnsi" w:cs="Calibri-Bold"/>
          <w:color w:val="000000"/>
          <w:sz w:val="22"/>
          <w:szCs w:val="22"/>
        </w:rPr>
        <w:t>o</w:t>
      </w:r>
      <w:r w:rsidR="008C0673" w:rsidRPr="00831854">
        <w:rPr>
          <w:rFonts w:asciiTheme="majorHAnsi" w:hAnsiTheme="majorHAnsi" w:cs="Calibri-Bold"/>
          <w:color w:val="000000"/>
          <w:sz w:val="22"/>
          <w:szCs w:val="22"/>
        </w:rPr>
        <w:t xml:space="preserve"> di essere in possesso dei seguenti requisiti previsti dallo Statuto FIPT</w:t>
      </w:r>
      <w:r w:rsidR="008C0673" w:rsidRPr="00831854">
        <w:rPr>
          <w:rFonts w:asciiTheme="majorHAnsi" w:hAnsiTheme="majorHAnsi" w:cs="Calibri-Bold"/>
          <w:b/>
          <w:bCs/>
          <w:color w:val="000000"/>
          <w:sz w:val="22"/>
          <w:szCs w:val="22"/>
        </w:rPr>
        <w:t>:</w:t>
      </w:r>
    </w:p>
    <w:p w14:paraId="584F582C" w14:textId="77777777" w:rsidR="002C7F77" w:rsidRPr="00CB39B4" w:rsidRDefault="002C7F77" w:rsidP="006F7CCC">
      <w:pPr>
        <w:autoSpaceDE w:val="0"/>
        <w:autoSpaceDN w:val="0"/>
        <w:adjustRightInd w:val="0"/>
        <w:jc w:val="both"/>
        <w:rPr>
          <w:rFonts w:asciiTheme="majorHAnsi" w:hAnsiTheme="majorHAnsi" w:cs="Calibri-Bold"/>
          <w:b/>
          <w:bCs/>
          <w:color w:val="000000"/>
          <w:sz w:val="14"/>
          <w:szCs w:val="14"/>
        </w:rPr>
      </w:pPr>
    </w:p>
    <w:p w14:paraId="2478E454" w14:textId="0C92A62E" w:rsidR="008C0673" w:rsidRPr="00831854" w:rsidRDefault="006E640A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  <w:sz w:val="22"/>
          <w:szCs w:val="22"/>
        </w:rPr>
      </w:pPr>
      <w:r w:rsidRPr="006E640A">
        <w:rPr>
          <w:rFonts w:asciiTheme="majorHAnsi" w:hAnsiTheme="majorHAnsi" w:cs="Tahoma"/>
          <w:sz w:val="22"/>
          <w:szCs w:val="22"/>
        </w:rPr>
        <w:t xml:space="preserve">di essere in possesso dei requisiti di eleggibilità richiesti dallo Statuto </w:t>
      </w:r>
      <w:r>
        <w:rPr>
          <w:rFonts w:asciiTheme="majorHAnsi" w:hAnsiTheme="majorHAnsi" w:cs="Tahoma"/>
          <w:sz w:val="22"/>
          <w:szCs w:val="22"/>
        </w:rPr>
        <w:t>FIPT</w:t>
      </w:r>
      <w:r w:rsidR="008C0673" w:rsidRPr="00831854">
        <w:rPr>
          <w:rFonts w:asciiTheme="majorHAnsi" w:hAnsiTheme="majorHAnsi" w:cs="Tahoma"/>
          <w:sz w:val="22"/>
          <w:szCs w:val="22"/>
        </w:rPr>
        <w:t>;</w:t>
      </w:r>
    </w:p>
    <w:p w14:paraId="1DA23B47" w14:textId="77777777" w:rsidR="00831854" w:rsidRPr="00831854" w:rsidRDefault="00831854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  <w:sz w:val="22"/>
          <w:szCs w:val="22"/>
        </w:rPr>
      </w:pPr>
      <w:r w:rsidRPr="00831854">
        <w:rPr>
          <w:rFonts w:asciiTheme="majorHAnsi" w:hAnsiTheme="majorHAnsi"/>
          <w:sz w:val="22"/>
          <w:szCs w:val="22"/>
        </w:rPr>
        <w:t>di essere iscritto al Registro dei Revisori Contabili o all’Ordine dei Dottori Commercialisti e degli Esperti Contabili</w:t>
      </w:r>
    </w:p>
    <w:p w14:paraId="0C4CAF47" w14:textId="3E59FF41" w:rsidR="008C0673" w:rsidRPr="00831854" w:rsidRDefault="006F7CCC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  <w:sz w:val="22"/>
          <w:szCs w:val="22"/>
        </w:rPr>
      </w:pPr>
      <w:r w:rsidRPr="00831854">
        <w:rPr>
          <w:rFonts w:asciiTheme="majorHAnsi" w:hAnsiTheme="majorHAnsi" w:cs="Tahoma"/>
          <w:sz w:val="22"/>
          <w:szCs w:val="22"/>
        </w:rPr>
        <w:t>d</w:t>
      </w:r>
      <w:r w:rsidR="007F2162" w:rsidRPr="00831854">
        <w:rPr>
          <w:rFonts w:asciiTheme="majorHAnsi" w:hAnsiTheme="majorHAnsi" w:cs="Tahoma"/>
          <w:sz w:val="22"/>
          <w:szCs w:val="22"/>
        </w:rPr>
        <w:t xml:space="preserve">i non aver </w:t>
      </w:r>
      <w:r w:rsidR="008C0673" w:rsidRPr="00831854">
        <w:rPr>
          <w:rFonts w:asciiTheme="majorHAnsi" w:hAnsiTheme="majorHAnsi" w:cs="Tahoma"/>
          <w:sz w:val="22"/>
          <w:szCs w:val="22"/>
        </w:rPr>
        <w:t>riportato condanne penali passate in giudicato per delitto doloso a pene detentive superiori ad un anno ovvero a pene che comportino l'interdizione dai pubblici uffici superiori ad un anno;</w:t>
      </w:r>
    </w:p>
    <w:p w14:paraId="28B76A66" w14:textId="1051AFC8" w:rsidR="007F2162" w:rsidRPr="00831854" w:rsidRDefault="006F7CCC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  <w:sz w:val="22"/>
          <w:szCs w:val="22"/>
        </w:rPr>
      </w:pPr>
      <w:r w:rsidRPr="00831854">
        <w:rPr>
          <w:rFonts w:asciiTheme="majorHAnsi" w:hAnsiTheme="majorHAnsi" w:cs="Tahoma"/>
          <w:sz w:val="22"/>
          <w:szCs w:val="22"/>
        </w:rPr>
        <w:t>d</w:t>
      </w:r>
      <w:r w:rsidR="007F2162" w:rsidRPr="00831854">
        <w:rPr>
          <w:rFonts w:asciiTheme="majorHAnsi" w:hAnsiTheme="majorHAnsi" w:cs="Tahoma"/>
          <w:sz w:val="22"/>
          <w:szCs w:val="22"/>
        </w:rPr>
        <w:t xml:space="preserve">i non aver </w:t>
      </w:r>
      <w:r w:rsidR="008C0673" w:rsidRPr="00831854">
        <w:rPr>
          <w:rFonts w:asciiTheme="majorHAnsi" w:hAnsiTheme="majorHAnsi" w:cs="Tahoma"/>
          <w:sz w:val="22"/>
          <w:szCs w:val="22"/>
        </w:rPr>
        <w:t xml:space="preserve">riportato nell'ultimo decennio, salva riabilitazione, squalifiche o inibizioni sportive definitive complessivamente superiori ad un anno, da parte delle Federazioni Sportive Nazionali, delle Discipline Sportive Associate, degli Enti di Promozione Sportiva ai sensi dell'art. 5, comma 3, </w:t>
      </w:r>
      <w:proofErr w:type="spellStart"/>
      <w:r w:rsidR="008C0673" w:rsidRPr="00831854">
        <w:rPr>
          <w:rFonts w:asciiTheme="majorHAnsi" w:hAnsiTheme="majorHAnsi" w:cs="Tahoma"/>
          <w:sz w:val="22"/>
          <w:szCs w:val="22"/>
        </w:rPr>
        <w:t>lett</w:t>
      </w:r>
      <w:proofErr w:type="spellEnd"/>
      <w:r w:rsidR="008C0673" w:rsidRPr="00831854">
        <w:rPr>
          <w:rFonts w:asciiTheme="majorHAnsi" w:hAnsiTheme="majorHAnsi" w:cs="Tahoma"/>
          <w:sz w:val="22"/>
          <w:szCs w:val="22"/>
        </w:rPr>
        <w:t>, c) dello Statuto del C.O.N.I., o di organismi internazionali riconosciuti;</w:t>
      </w:r>
    </w:p>
    <w:p w14:paraId="3FA20DB7" w14:textId="7AF3B7A5" w:rsidR="008C0673" w:rsidRPr="00831854" w:rsidRDefault="006F7CCC" w:rsidP="006F7CCC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72" w:hanging="215"/>
        <w:jc w:val="both"/>
        <w:textAlignment w:val="baseline"/>
        <w:rPr>
          <w:rFonts w:asciiTheme="majorHAnsi" w:hAnsiTheme="majorHAnsi" w:cs="Tahoma"/>
          <w:sz w:val="22"/>
          <w:szCs w:val="22"/>
        </w:rPr>
      </w:pPr>
      <w:r w:rsidRPr="00831854">
        <w:rPr>
          <w:rFonts w:asciiTheme="majorHAnsi" w:hAnsiTheme="majorHAnsi" w:cs="Tahoma"/>
          <w:sz w:val="22"/>
          <w:szCs w:val="22"/>
        </w:rPr>
        <w:t>d</w:t>
      </w:r>
      <w:r w:rsidR="007F2162" w:rsidRPr="00831854">
        <w:rPr>
          <w:rFonts w:asciiTheme="majorHAnsi" w:hAnsiTheme="majorHAnsi" w:cs="Tahoma"/>
          <w:sz w:val="22"/>
          <w:szCs w:val="22"/>
        </w:rPr>
        <w:t xml:space="preserve">i non avere </w:t>
      </w:r>
      <w:r w:rsidR="008C0673" w:rsidRPr="00831854">
        <w:rPr>
          <w:rFonts w:asciiTheme="majorHAnsi" w:hAnsiTheme="majorHAnsi" w:cs="Tahoma"/>
          <w:sz w:val="22"/>
          <w:szCs w:val="22"/>
        </w:rPr>
        <w:t>come fonte di reddito primaria o prevalente un'attività commerciale direttamente collegata alla gestione federale;</w:t>
      </w:r>
    </w:p>
    <w:p w14:paraId="455CCCBA" w14:textId="4B38F0A1" w:rsidR="007F2162" w:rsidRPr="00831854" w:rsidRDefault="006F7CCC" w:rsidP="00831854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-1" w:hanging="215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831854">
        <w:rPr>
          <w:rFonts w:asciiTheme="majorHAnsi" w:hAnsiTheme="majorHAnsi" w:cs="Tahoma"/>
          <w:sz w:val="22"/>
          <w:szCs w:val="22"/>
        </w:rPr>
        <w:t>d</w:t>
      </w:r>
      <w:r w:rsidR="007F2162" w:rsidRPr="00831854">
        <w:rPr>
          <w:rFonts w:asciiTheme="majorHAnsi" w:hAnsiTheme="majorHAnsi" w:cs="Tahoma"/>
          <w:sz w:val="22"/>
          <w:szCs w:val="22"/>
        </w:rPr>
        <w:t xml:space="preserve">i non avere </w:t>
      </w:r>
      <w:r w:rsidR="008C0673" w:rsidRPr="00831854">
        <w:rPr>
          <w:rFonts w:asciiTheme="majorHAnsi" w:hAnsiTheme="majorHAnsi" w:cs="Tahoma"/>
          <w:sz w:val="22"/>
          <w:szCs w:val="22"/>
        </w:rPr>
        <w:t xml:space="preserve">in essere controversie giudiziarie contro il </w:t>
      </w:r>
      <w:r w:rsidR="008C0673" w:rsidRPr="00831854">
        <w:rPr>
          <w:rFonts w:asciiTheme="majorHAnsi" w:hAnsiTheme="majorHAnsi" w:cs="Tahoma"/>
          <w:b/>
          <w:bCs/>
          <w:sz w:val="22"/>
          <w:szCs w:val="22"/>
        </w:rPr>
        <w:t xml:space="preserve">C.O.N.I., la F.I.P.T., </w:t>
      </w:r>
      <w:r w:rsidR="008C0673" w:rsidRPr="00831854">
        <w:rPr>
          <w:rFonts w:asciiTheme="majorHAnsi" w:hAnsiTheme="majorHAnsi" w:cs="Tahoma"/>
          <w:sz w:val="22"/>
          <w:szCs w:val="22"/>
        </w:rPr>
        <w:t xml:space="preserve">le Federazioni Sportive Nazionali, le Discipline Sportive Associate o altri organismi riconosciuti dal </w:t>
      </w:r>
      <w:proofErr w:type="gramStart"/>
      <w:r w:rsidR="008C0673" w:rsidRPr="00831854">
        <w:rPr>
          <w:rFonts w:asciiTheme="majorHAnsi" w:hAnsiTheme="majorHAnsi" w:cs="Tahoma"/>
          <w:sz w:val="22"/>
          <w:szCs w:val="22"/>
        </w:rPr>
        <w:t>C.O.N.I..</w:t>
      </w:r>
      <w:proofErr w:type="gramEnd"/>
    </w:p>
    <w:p w14:paraId="2DD7A0A2" w14:textId="77777777" w:rsidR="00050A2A" w:rsidRPr="00050A2A" w:rsidRDefault="007F2162" w:rsidP="00130834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-1" w:hanging="215"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050A2A">
        <w:rPr>
          <w:rFonts w:asciiTheme="majorHAnsi" w:hAnsiTheme="majorHAnsi" w:cs="Tahoma"/>
          <w:sz w:val="22"/>
          <w:szCs w:val="22"/>
        </w:rPr>
        <w:t xml:space="preserve">di non avere </w:t>
      </w:r>
      <w:r w:rsidR="008C0673" w:rsidRPr="00050A2A">
        <w:rPr>
          <w:rFonts w:asciiTheme="majorHAnsi" w:hAnsiTheme="majorHAnsi" w:cs="Arial"/>
          <w:iCs/>
          <w:sz w:val="22"/>
          <w:szCs w:val="22"/>
        </w:rPr>
        <w:t>subito sanzioni a seguito dell'accertamento di una violazione delle Norme Sportive Antidoping del CONI o delle disposizioni del Codice Mondiale Antidoping WADA</w:t>
      </w:r>
      <w:r w:rsidR="00050A2A" w:rsidRPr="00050A2A">
        <w:rPr>
          <w:rFonts w:asciiTheme="majorHAnsi" w:hAnsiTheme="majorHAnsi" w:cs="Arial"/>
          <w:iCs/>
          <w:sz w:val="22"/>
          <w:szCs w:val="22"/>
        </w:rPr>
        <w:t xml:space="preserve">; </w:t>
      </w:r>
    </w:p>
    <w:p w14:paraId="69FD8CDD" w14:textId="64D08051" w:rsidR="00831854" w:rsidRDefault="00050A2A" w:rsidP="00130834">
      <w:pPr>
        <w:widowControl w:val="0"/>
        <w:numPr>
          <w:ilvl w:val="0"/>
          <w:numId w:val="6"/>
        </w:numPr>
        <w:tabs>
          <w:tab w:val="clear" w:pos="432"/>
          <w:tab w:val="num" w:pos="647"/>
        </w:tabs>
        <w:kinsoku w:val="0"/>
        <w:overflowPunct w:val="0"/>
        <w:ind w:left="645" w:right="-1" w:hanging="215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050A2A">
        <w:rPr>
          <w:rFonts w:asciiTheme="majorHAnsi" w:hAnsiTheme="majorHAnsi" w:cs="Arial"/>
          <w:iCs/>
          <w:sz w:val="22"/>
          <w:szCs w:val="22"/>
        </w:rPr>
        <w:t>d</w:t>
      </w:r>
      <w:r w:rsidR="006E640A" w:rsidRPr="00050A2A">
        <w:rPr>
          <w:rFonts w:asciiTheme="majorHAnsi" w:hAnsiTheme="majorHAnsi"/>
          <w:sz w:val="22"/>
          <w:szCs w:val="22"/>
        </w:rPr>
        <w:t>i autorizzare l’utilizzo dei dati personali, ai sensi dell’art.13 del Decreto Legislativo 196/2003 e del Regolamento UE 2016/679 (“GDPR”).</w:t>
      </w:r>
    </w:p>
    <w:p w14:paraId="1D8D8412" w14:textId="77777777" w:rsidR="00050A2A" w:rsidRPr="00050A2A" w:rsidRDefault="00050A2A" w:rsidP="112D0EEF">
      <w:pPr>
        <w:widowControl w:val="0"/>
        <w:tabs>
          <w:tab w:val="num" w:pos="647"/>
        </w:tabs>
        <w:kinsoku w:val="0"/>
        <w:overflowPunct w:val="0"/>
        <w:ind w:left="645" w:right="-1" w:hanging="215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417683EF" w14:textId="77777777" w:rsidR="00CB39B4" w:rsidRPr="00CB39B4" w:rsidRDefault="00CB39B4" w:rsidP="00CB39B4">
      <w:pPr>
        <w:jc w:val="both"/>
        <w:rPr>
          <w:rFonts w:asciiTheme="majorHAnsi" w:hAnsiTheme="majorHAnsi"/>
          <w:sz w:val="22"/>
          <w:szCs w:val="22"/>
        </w:rPr>
      </w:pPr>
      <w:r w:rsidRPr="00CB39B4">
        <w:rPr>
          <w:rFonts w:asciiTheme="majorHAnsi" w:hAnsiTheme="majorHAnsi"/>
          <w:sz w:val="22"/>
          <w:szCs w:val="22"/>
        </w:rPr>
        <w:t>Consapevole delle sanzioni previste in caso di false attestazioni o documentazione sull’età, sui requisiti personali o su altri necessari per l’assunzione di incarichi federali ai sensi dei Regolamenti di Giustizia Federale attualmente vigenti e consapevole delle sanzioni penali previste in caso di dichiarazioni mendaci, falsità negli atti e uso di atti falsi (ai sensi dell’art. 76 D.P.R. 445/28.12.2000, del Codice penale e delle Leggi Speciali in materia), dichiaro, che le dichiarazioni sopra rese corrispondono al vero ed allego copia di un mio documento di identità.</w:t>
      </w:r>
    </w:p>
    <w:p w14:paraId="2E32BDB8" w14:textId="77777777" w:rsidR="002C7F77" w:rsidRDefault="002C7F77" w:rsidP="002C7F77">
      <w:pPr>
        <w:ind w:left="4820"/>
        <w:jc w:val="center"/>
        <w:rPr>
          <w:rFonts w:asciiTheme="majorHAnsi" w:hAnsiTheme="majorHAnsi"/>
          <w:sz w:val="22"/>
          <w:szCs w:val="22"/>
        </w:rPr>
      </w:pPr>
    </w:p>
    <w:p w14:paraId="5D4C1B42" w14:textId="7D25CCE7" w:rsidR="00ED4681" w:rsidRPr="00831854" w:rsidRDefault="007F2162" w:rsidP="002C7F77">
      <w:pPr>
        <w:ind w:left="4820"/>
        <w:jc w:val="center"/>
        <w:rPr>
          <w:rFonts w:asciiTheme="majorHAnsi" w:hAnsiTheme="majorHAnsi"/>
          <w:sz w:val="22"/>
          <w:szCs w:val="22"/>
        </w:rPr>
      </w:pPr>
      <w:r w:rsidRPr="00831854">
        <w:rPr>
          <w:rFonts w:asciiTheme="majorHAnsi" w:hAnsiTheme="majorHAnsi"/>
          <w:sz w:val="22"/>
          <w:szCs w:val="22"/>
        </w:rPr>
        <w:t>In fede</w:t>
      </w:r>
    </w:p>
    <w:p w14:paraId="33F688CC" w14:textId="6766A353" w:rsidR="007F2162" w:rsidRDefault="007F2162" w:rsidP="007F2162">
      <w:pPr>
        <w:ind w:left="4820"/>
        <w:jc w:val="center"/>
        <w:rPr>
          <w:rFonts w:asciiTheme="majorHAnsi" w:hAnsiTheme="majorHAnsi"/>
          <w:sz w:val="22"/>
          <w:szCs w:val="22"/>
        </w:rPr>
      </w:pPr>
      <w:r w:rsidRPr="00831854">
        <w:rPr>
          <w:rFonts w:asciiTheme="majorHAnsi" w:hAnsiTheme="majorHAnsi"/>
          <w:sz w:val="22"/>
          <w:szCs w:val="22"/>
        </w:rPr>
        <w:t>...........................................................</w:t>
      </w:r>
    </w:p>
    <w:p w14:paraId="116363B8" w14:textId="0D157285" w:rsidR="002C7F77" w:rsidRPr="00050A2A" w:rsidRDefault="002C7F77" w:rsidP="007F2162">
      <w:pPr>
        <w:ind w:left="4820"/>
        <w:jc w:val="center"/>
        <w:rPr>
          <w:rFonts w:asciiTheme="majorHAnsi" w:hAnsiTheme="majorHAnsi"/>
          <w:sz w:val="16"/>
          <w:szCs w:val="16"/>
        </w:rPr>
      </w:pPr>
    </w:p>
    <w:p w14:paraId="5D329B67" w14:textId="0345944B" w:rsidR="008C0673" w:rsidRPr="002C7F77" w:rsidRDefault="006F7CCC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18"/>
          <w:szCs w:val="18"/>
        </w:rPr>
      </w:pPr>
      <w:r w:rsidRPr="002C7F77">
        <w:rPr>
          <w:rFonts w:asciiTheme="majorHAnsi" w:hAnsiTheme="majorHAnsi" w:cs="Calibri"/>
          <w:color w:val="000000"/>
          <w:sz w:val="18"/>
          <w:szCs w:val="18"/>
        </w:rPr>
        <w:t>**********************************************************************************************</w:t>
      </w:r>
      <w:r w:rsidR="003B3BA7">
        <w:rPr>
          <w:rFonts w:asciiTheme="majorHAnsi" w:hAnsiTheme="majorHAnsi" w:cs="Calibri"/>
          <w:color w:val="000000"/>
          <w:sz w:val="18"/>
          <w:szCs w:val="18"/>
        </w:rPr>
        <w:t>***</w:t>
      </w:r>
      <w:r w:rsidRPr="002C7F77">
        <w:rPr>
          <w:rFonts w:asciiTheme="majorHAnsi" w:hAnsiTheme="majorHAnsi" w:cs="Calibri"/>
          <w:color w:val="000000"/>
          <w:sz w:val="18"/>
          <w:szCs w:val="18"/>
        </w:rPr>
        <w:t>****************</w:t>
      </w:r>
    </w:p>
    <w:p w14:paraId="79809DF3" w14:textId="21C8674D" w:rsidR="008C0673" w:rsidRPr="002C7F77" w:rsidRDefault="008C0673" w:rsidP="008C0673">
      <w:pPr>
        <w:autoSpaceDE w:val="0"/>
        <w:autoSpaceDN w:val="0"/>
        <w:adjustRightInd w:val="0"/>
        <w:rPr>
          <w:rFonts w:asciiTheme="majorHAnsi" w:hAnsiTheme="majorHAnsi" w:cs="Calibri"/>
          <w:color w:val="000000"/>
          <w:sz w:val="18"/>
          <w:szCs w:val="18"/>
        </w:rPr>
      </w:pPr>
      <w:r w:rsidRPr="002C7F77">
        <w:rPr>
          <w:rFonts w:asciiTheme="majorHAnsi" w:hAnsiTheme="majorHAnsi" w:cs="Calibri"/>
          <w:color w:val="000000"/>
          <w:sz w:val="18"/>
          <w:szCs w:val="18"/>
        </w:rPr>
        <w:t xml:space="preserve">Termine per la presentazione delle candidature presso la Segreteria Federale, entro le ore </w:t>
      </w:r>
      <w:r w:rsidR="007F2162" w:rsidRPr="002C7F77">
        <w:rPr>
          <w:rFonts w:asciiTheme="majorHAnsi" w:hAnsiTheme="majorHAnsi" w:cs="Calibri"/>
          <w:color w:val="000000"/>
          <w:sz w:val="18"/>
          <w:szCs w:val="18"/>
        </w:rPr>
        <w:t>20</w:t>
      </w:r>
      <w:r w:rsidRPr="002C7F77">
        <w:rPr>
          <w:rFonts w:asciiTheme="majorHAnsi" w:hAnsiTheme="majorHAnsi" w:cs="Calibri"/>
          <w:color w:val="000000"/>
          <w:sz w:val="18"/>
          <w:szCs w:val="18"/>
        </w:rPr>
        <w:t xml:space="preserve">.00 del </w:t>
      </w:r>
      <w:r w:rsidR="003B3BA7">
        <w:rPr>
          <w:rFonts w:asciiTheme="majorHAnsi" w:hAnsiTheme="majorHAnsi" w:cs="Calibri"/>
          <w:color w:val="000000"/>
          <w:sz w:val="18"/>
          <w:szCs w:val="18"/>
        </w:rPr>
        <w:t>30</w:t>
      </w:r>
      <w:r w:rsidR="006F7CCC" w:rsidRPr="002C7F77">
        <w:rPr>
          <w:rFonts w:asciiTheme="majorHAnsi" w:hAnsiTheme="majorHAnsi" w:cs="Calibri"/>
          <w:color w:val="000000"/>
          <w:sz w:val="18"/>
          <w:szCs w:val="18"/>
        </w:rPr>
        <w:t>/</w:t>
      </w:r>
      <w:r w:rsidR="003B3BA7">
        <w:rPr>
          <w:rFonts w:asciiTheme="majorHAnsi" w:hAnsiTheme="majorHAnsi" w:cs="Calibri"/>
          <w:color w:val="000000"/>
          <w:sz w:val="18"/>
          <w:szCs w:val="18"/>
        </w:rPr>
        <w:t>12</w:t>
      </w:r>
      <w:r w:rsidR="006F7CCC" w:rsidRPr="002C7F77">
        <w:rPr>
          <w:rFonts w:asciiTheme="majorHAnsi" w:hAnsiTheme="majorHAnsi" w:cs="Calibri"/>
          <w:color w:val="000000"/>
          <w:sz w:val="18"/>
          <w:szCs w:val="18"/>
        </w:rPr>
        <w:t>/</w:t>
      </w:r>
      <w:r w:rsidRPr="002C7F77">
        <w:rPr>
          <w:rFonts w:asciiTheme="majorHAnsi" w:hAnsiTheme="majorHAnsi" w:cs="Calibri"/>
          <w:color w:val="000000"/>
          <w:sz w:val="18"/>
          <w:szCs w:val="18"/>
        </w:rPr>
        <w:t>202</w:t>
      </w:r>
      <w:r w:rsidR="003B3BA7">
        <w:rPr>
          <w:rFonts w:asciiTheme="majorHAnsi" w:hAnsiTheme="majorHAnsi" w:cs="Calibri"/>
          <w:color w:val="000000"/>
          <w:sz w:val="18"/>
          <w:szCs w:val="18"/>
        </w:rPr>
        <w:t>4</w:t>
      </w:r>
      <w:r w:rsidRPr="002C7F77">
        <w:rPr>
          <w:rFonts w:asciiTheme="majorHAnsi" w:hAnsiTheme="majorHAnsi" w:cs="Calibri"/>
          <w:color w:val="000000"/>
          <w:sz w:val="18"/>
          <w:szCs w:val="18"/>
        </w:rPr>
        <w:t>:</w:t>
      </w:r>
    </w:p>
    <w:p w14:paraId="7406BF20" w14:textId="594B980F" w:rsidR="007F2162" w:rsidRPr="002C7F77" w:rsidRDefault="008C0673" w:rsidP="006F7CCC">
      <w:pPr>
        <w:autoSpaceDE w:val="0"/>
        <w:autoSpaceDN w:val="0"/>
        <w:adjustRightInd w:val="0"/>
        <w:ind w:left="426"/>
        <w:rPr>
          <w:rFonts w:asciiTheme="majorHAnsi" w:hAnsiTheme="majorHAnsi" w:cs="Calibri"/>
          <w:color w:val="0000FF"/>
          <w:sz w:val="18"/>
          <w:szCs w:val="18"/>
        </w:rPr>
      </w:pPr>
      <w:r w:rsidRPr="002C7F77">
        <w:rPr>
          <w:rFonts w:asciiTheme="majorHAnsi" w:hAnsiTheme="majorHAnsi" w:cs="Calibri"/>
          <w:color w:val="000000"/>
          <w:sz w:val="18"/>
          <w:szCs w:val="18"/>
        </w:rPr>
        <w:t xml:space="preserve">- </w:t>
      </w:r>
      <w:r w:rsidR="006F7CCC" w:rsidRPr="002C7F77">
        <w:rPr>
          <w:rFonts w:asciiTheme="majorHAnsi" w:hAnsiTheme="majorHAnsi" w:cs="Calibri"/>
          <w:color w:val="000000"/>
          <w:sz w:val="18"/>
          <w:szCs w:val="18"/>
        </w:rPr>
        <w:tab/>
      </w:r>
      <w:r w:rsidRPr="002C7F77">
        <w:rPr>
          <w:rFonts w:asciiTheme="majorHAnsi" w:hAnsiTheme="majorHAnsi" w:cs="Calibri"/>
          <w:color w:val="000000"/>
          <w:sz w:val="18"/>
          <w:szCs w:val="18"/>
        </w:rPr>
        <w:t>tramite posta elettronica certificata all’indirizzo</w:t>
      </w:r>
      <w:r w:rsidR="006F7CCC" w:rsidRPr="002C7F77">
        <w:rPr>
          <w:rFonts w:asciiTheme="majorHAnsi" w:hAnsiTheme="majorHAnsi" w:cs="Calibri"/>
          <w:color w:val="000000"/>
          <w:sz w:val="18"/>
          <w:szCs w:val="18"/>
        </w:rPr>
        <w:t>:</w:t>
      </w:r>
      <w:r w:rsidRPr="002C7F77">
        <w:rPr>
          <w:rFonts w:asciiTheme="majorHAnsi" w:hAnsiTheme="majorHAnsi" w:cs="Calibri"/>
          <w:color w:val="000000"/>
          <w:sz w:val="18"/>
          <w:szCs w:val="18"/>
        </w:rPr>
        <w:t xml:space="preserve"> </w:t>
      </w:r>
      <w:hyperlink r:id="rId5" w:history="1">
        <w:r w:rsidR="007F2162" w:rsidRPr="002C7F77">
          <w:rPr>
            <w:rStyle w:val="Collegamentoipertestuale"/>
            <w:rFonts w:asciiTheme="majorHAnsi" w:hAnsiTheme="majorHAnsi" w:cs="Calibri"/>
            <w:sz w:val="18"/>
            <w:szCs w:val="18"/>
          </w:rPr>
          <w:t>fipt@pec.federtamburello.it</w:t>
        </w:r>
      </w:hyperlink>
    </w:p>
    <w:p w14:paraId="4C5A4289" w14:textId="441566DE" w:rsidR="008C0673" w:rsidRPr="002C7F77" w:rsidRDefault="008C0673" w:rsidP="006F7CCC">
      <w:pPr>
        <w:autoSpaceDE w:val="0"/>
        <w:autoSpaceDN w:val="0"/>
        <w:adjustRightInd w:val="0"/>
        <w:ind w:left="426"/>
        <w:rPr>
          <w:rFonts w:asciiTheme="majorHAnsi" w:hAnsiTheme="majorHAnsi" w:cs="Calibri"/>
          <w:color w:val="000000"/>
          <w:sz w:val="18"/>
          <w:szCs w:val="18"/>
        </w:rPr>
      </w:pPr>
      <w:r w:rsidRPr="002C7F77">
        <w:rPr>
          <w:rFonts w:asciiTheme="majorHAnsi" w:hAnsiTheme="majorHAnsi" w:cs="Calibri"/>
          <w:color w:val="000000"/>
          <w:sz w:val="18"/>
          <w:szCs w:val="18"/>
        </w:rPr>
        <w:t xml:space="preserve">- </w:t>
      </w:r>
      <w:r w:rsidR="006F7CCC" w:rsidRPr="002C7F77">
        <w:rPr>
          <w:rFonts w:asciiTheme="majorHAnsi" w:hAnsiTheme="majorHAnsi" w:cs="Calibri"/>
          <w:color w:val="000000"/>
          <w:sz w:val="18"/>
          <w:szCs w:val="18"/>
        </w:rPr>
        <w:tab/>
      </w:r>
      <w:r w:rsidRPr="002C7F77">
        <w:rPr>
          <w:rFonts w:asciiTheme="majorHAnsi" w:hAnsiTheme="majorHAnsi" w:cs="Calibri"/>
          <w:color w:val="000000"/>
          <w:sz w:val="18"/>
          <w:szCs w:val="18"/>
        </w:rPr>
        <w:t>tramite posta raccomandata con avviso di ricevimento</w:t>
      </w:r>
    </w:p>
    <w:sectPr w:rsidR="008C0673" w:rsidRPr="002C7F77" w:rsidSect="002C7F77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1" w15:restartNumberingAfterBreak="0">
    <w:nsid w:val="04314F76"/>
    <w:multiLevelType w:val="singleLevel"/>
    <w:tmpl w:val="03CFE7E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216"/>
      </w:pPr>
      <w:rPr>
        <w:rFonts w:ascii="Tahoma" w:hAnsi="Tahoma" w:cs="Tahoma"/>
        <w:snapToGrid/>
        <w:color w:val="19191C"/>
        <w:sz w:val="20"/>
        <w:szCs w:val="20"/>
      </w:rPr>
    </w:lvl>
  </w:abstractNum>
  <w:abstractNum w:abstractNumId="2" w15:restartNumberingAfterBreak="0">
    <w:nsid w:val="0D093A92"/>
    <w:multiLevelType w:val="hybridMultilevel"/>
    <w:tmpl w:val="0DF853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40CE1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E5885"/>
    <w:multiLevelType w:val="hybridMultilevel"/>
    <w:tmpl w:val="CE900FC2"/>
    <w:lvl w:ilvl="0" w:tplc="D83C1228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  <w:b/>
        <w:bCs w:val="0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 w15:restartNumberingAfterBreak="0">
    <w:nsid w:val="44E556B6"/>
    <w:multiLevelType w:val="hybridMultilevel"/>
    <w:tmpl w:val="F9D4E5F4"/>
    <w:lvl w:ilvl="0" w:tplc="0FEE937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223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405314">
    <w:abstractNumId w:val="0"/>
  </w:num>
  <w:num w:numId="3" w16cid:durableId="1848666661">
    <w:abstractNumId w:val="2"/>
  </w:num>
  <w:num w:numId="4" w16cid:durableId="1198002981">
    <w:abstractNumId w:val="4"/>
  </w:num>
  <w:num w:numId="5" w16cid:durableId="1661544350">
    <w:abstractNumId w:val="3"/>
  </w:num>
  <w:num w:numId="6" w16cid:durableId="148559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81"/>
    <w:rsid w:val="000160F9"/>
    <w:rsid w:val="00050A2A"/>
    <w:rsid w:val="00061D30"/>
    <w:rsid w:val="00073F9B"/>
    <w:rsid w:val="00075990"/>
    <w:rsid w:val="00082D9A"/>
    <w:rsid w:val="00096561"/>
    <w:rsid w:val="00096616"/>
    <w:rsid w:val="000B0ABB"/>
    <w:rsid w:val="000D2693"/>
    <w:rsid w:val="001327DF"/>
    <w:rsid w:val="0013739A"/>
    <w:rsid w:val="00153052"/>
    <w:rsid w:val="00156050"/>
    <w:rsid w:val="0015793E"/>
    <w:rsid w:val="001651E3"/>
    <w:rsid w:val="00166961"/>
    <w:rsid w:val="001E0328"/>
    <w:rsid w:val="002072C0"/>
    <w:rsid w:val="00222710"/>
    <w:rsid w:val="002758B6"/>
    <w:rsid w:val="0029218D"/>
    <w:rsid w:val="002B731F"/>
    <w:rsid w:val="002C3EE8"/>
    <w:rsid w:val="002C7F77"/>
    <w:rsid w:val="002F062B"/>
    <w:rsid w:val="00313972"/>
    <w:rsid w:val="00314FB5"/>
    <w:rsid w:val="00331FBD"/>
    <w:rsid w:val="003407BA"/>
    <w:rsid w:val="00365CD2"/>
    <w:rsid w:val="003857FD"/>
    <w:rsid w:val="003B101A"/>
    <w:rsid w:val="003B3BA7"/>
    <w:rsid w:val="003C695A"/>
    <w:rsid w:val="0042215E"/>
    <w:rsid w:val="00423158"/>
    <w:rsid w:val="0043603D"/>
    <w:rsid w:val="00445E94"/>
    <w:rsid w:val="00461F26"/>
    <w:rsid w:val="00464C80"/>
    <w:rsid w:val="00470B2B"/>
    <w:rsid w:val="00493645"/>
    <w:rsid w:val="004A131C"/>
    <w:rsid w:val="004C41BD"/>
    <w:rsid w:val="004D1023"/>
    <w:rsid w:val="004D5CCF"/>
    <w:rsid w:val="004E1658"/>
    <w:rsid w:val="004E38ED"/>
    <w:rsid w:val="004F1B2B"/>
    <w:rsid w:val="00503DF3"/>
    <w:rsid w:val="00505A59"/>
    <w:rsid w:val="00524A1C"/>
    <w:rsid w:val="00536DD6"/>
    <w:rsid w:val="00541834"/>
    <w:rsid w:val="005539D3"/>
    <w:rsid w:val="00583113"/>
    <w:rsid w:val="005A0972"/>
    <w:rsid w:val="005A4A21"/>
    <w:rsid w:val="005B3C9A"/>
    <w:rsid w:val="005B4664"/>
    <w:rsid w:val="005C2480"/>
    <w:rsid w:val="005D5325"/>
    <w:rsid w:val="00605B94"/>
    <w:rsid w:val="00620452"/>
    <w:rsid w:val="00662AFB"/>
    <w:rsid w:val="006660D7"/>
    <w:rsid w:val="00690B11"/>
    <w:rsid w:val="00693FD0"/>
    <w:rsid w:val="00694A85"/>
    <w:rsid w:val="006C07BD"/>
    <w:rsid w:val="006E640A"/>
    <w:rsid w:val="006F1998"/>
    <w:rsid w:val="006F7CCC"/>
    <w:rsid w:val="0070657C"/>
    <w:rsid w:val="00734979"/>
    <w:rsid w:val="00741043"/>
    <w:rsid w:val="00745DEC"/>
    <w:rsid w:val="00786A51"/>
    <w:rsid w:val="00787DB6"/>
    <w:rsid w:val="00790C16"/>
    <w:rsid w:val="007966A6"/>
    <w:rsid w:val="007C692C"/>
    <w:rsid w:val="007D0E97"/>
    <w:rsid w:val="007F2162"/>
    <w:rsid w:val="007F39D9"/>
    <w:rsid w:val="007F4396"/>
    <w:rsid w:val="0080153C"/>
    <w:rsid w:val="00826751"/>
    <w:rsid w:val="00831854"/>
    <w:rsid w:val="00842E30"/>
    <w:rsid w:val="00845D4D"/>
    <w:rsid w:val="008A0461"/>
    <w:rsid w:val="008B5A94"/>
    <w:rsid w:val="008C0673"/>
    <w:rsid w:val="008D2786"/>
    <w:rsid w:val="00970A80"/>
    <w:rsid w:val="00972CA8"/>
    <w:rsid w:val="009812DC"/>
    <w:rsid w:val="0098603B"/>
    <w:rsid w:val="009C55C0"/>
    <w:rsid w:val="009D008F"/>
    <w:rsid w:val="009D4514"/>
    <w:rsid w:val="009D5029"/>
    <w:rsid w:val="009D5BA6"/>
    <w:rsid w:val="009F06DD"/>
    <w:rsid w:val="00A052F7"/>
    <w:rsid w:val="00A3100F"/>
    <w:rsid w:val="00A37ED3"/>
    <w:rsid w:val="00A7278A"/>
    <w:rsid w:val="00A74A8A"/>
    <w:rsid w:val="00A755B6"/>
    <w:rsid w:val="00A812CE"/>
    <w:rsid w:val="00A82AA6"/>
    <w:rsid w:val="00A944F0"/>
    <w:rsid w:val="00AC3893"/>
    <w:rsid w:val="00AD21F3"/>
    <w:rsid w:val="00B204D8"/>
    <w:rsid w:val="00B55217"/>
    <w:rsid w:val="00B56B8F"/>
    <w:rsid w:val="00B75DFB"/>
    <w:rsid w:val="00BC7A33"/>
    <w:rsid w:val="00C00244"/>
    <w:rsid w:val="00C06B6C"/>
    <w:rsid w:val="00C10E65"/>
    <w:rsid w:val="00C245E7"/>
    <w:rsid w:val="00C470F9"/>
    <w:rsid w:val="00C97F19"/>
    <w:rsid w:val="00CB39B4"/>
    <w:rsid w:val="00CB3C67"/>
    <w:rsid w:val="00CC7047"/>
    <w:rsid w:val="00CD2100"/>
    <w:rsid w:val="00D37C98"/>
    <w:rsid w:val="00D37F3E"/>
    <w:rsid w:val="00D51F04"/>
    <w:rsid w:val="00D73365"/>
    <w:rsid w:val="00D8425F"/>
    <w:rsid w:val="00D97AFF"/>
    <w:rsid w:val="00DA3F79"/>
    <w:rsid w:val="00DC53B2"/>
    <w:rsid w:val="00DD5661"/>
    <w:rsid w:val="00DF22EE"/>
    <w:rsid w:val="00DF6A41"/>
    <w:rsid w:val="00E153F1"/>
    <w:rsid w:val="00E34BF4"/>
    <w:rsid w:val="00E41109"/>
    <w:rsid w:val="00E46DB3"/>
    <w:rsid w:val="00E52999"/>
    <w:rsid w:val="00E82B63"/>
    <w:rsid w:val="00E83590"/>
    <w:rsid w:val="00EB0A89"/>
    <w:rsid w:val="00EB360E"/>
    <w:rsid w:val="00EC0834"/>
    <w:rsid w:val="00EC479A"/>
    <w:rsid w:val="00ED4681"/>
    <w:rsid w:val="00EE4C42"/>
    <w:rsid w:val="00F3395F"/>
    <w:rsid w:val="00F4081B"/>
    <w:rsid w:val="00F442C9"/>
    <w:rsid w:val="00F5671F"/>
    <w:rsid w:val="00F70E71"/>
    <w:rsid w:val="00F744FA"/>
    <w:rsid w:val="00FA5805"/>
    <w:rsid w:val="00FA7E55"/>
    <w:rsid w:val="00FD2E4D"/>
    <w:rsid w:val="00FE7427"/>
    <w:rsid w:val="112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FB3F5"/>
  <w15:docId w15:val="{83D4EE24-DC2E-40B6-9BDD-7196B188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468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67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F2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pt@pec.federtamburell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ALLA ELEZIONE DI PRESIDENTE FEDERALE</dc:title>
  <dc:creator>ENZO</dc:creator>
  <cp:lastModifiedBy>Maurizio Pecora</cp:lastModifiedBy>
  <cp:revision>2</cp:revision>
  <dcterms:created xsi:type="dcterms:W3CDTF">2024-12-04T14:15:00Z</dcterms:created>
  <dcterms:modified xsi:type="dcterms:W3CDTF">2024-12-04T14:15:00Z</dcterms:modified>
</cp:coreProperties>
</file>