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70D25" w14:textId="77777777" w:rsidR="00572F55" w:rsidRPr="00572F55" w:rsidRDefault="00572F55" w:rsidP="00572F55">
      <w:pPr>
        <w:spacing w:before="74"/>
        <w:ind w:right="273"/>
        <w:jc w:val="center"/>
        <w:rPr>
          <w:rFonts w:ascii="Titillium Web" w:hAnsi="Titillium Web"/>
          <w:b/>
          <w:sz w:val="32"/>
          <w:szCs w:val="32"/>
        </w:rPr>
      </w:pPr>
      <w:r w:rsidRPr="00572F55">
        <w:rPr>
          <w:rFonts w:ascii="Titillium Web" w:hAnsi="Titillium Web"/>
          <w:b/>
          <w:color w:val="111618"/>
          <w:sz w:val="32"/>
          <w:szCs w:val="32"/>
        </w:rPr>
        <w:t>RICEVUTA</w:t>
      </w:r>
      <w:r w:rsidRPr="00572F55">
        <w:rPr>
          <w:rFonts w:ascii="Titillium Web" w:hAnsi="Titillium Web"/>
          <w:b/>
          <w:color w:val="111618"/>
          <w:spacing w:val="3"/>
          <w:sz w:val="32"/>
          <w:szCs w:val="32"/>
        </w:rPr>
        <w:t xml:space="preserve"> </w:t>
      </w:r>
      <w:r w:rsidRPr="00572F55">
        <w:rPr>
          <w:rFonts w:ascii="Titillium Web" w:hAnsi="Titillium Web"/>
          <w:b/>
          <w:color w:val="111618"/>
          <w:sz w:val="32"/>
          <w:szCs w:val="32"/>
        </w:rPr>
        <w:t>PER</w:t>
      </w:r>
      <w:r w:rsidRPr="00572F55">
        <w:rPr>
          <w:rFonts w:ascii="Titillium Web" w:hAnsi="Titillium Web"/>
          <w:b/>
          <w:color w:val="111618"/>
          <w:spacing w:val="-10"/>
          <w:sz w:val="32"/>
          <w:szCs w:val="32"/>
        </w:rPr>
        <w:t xml:space="preserve"> </w:t>
      </w:r>
      <w:r w:rsidRPr="00572F55">
        <w:rPr>
          <w:rFonts w:ascii="Titillium Web" w:hAnsi="Titillium Web"/>
          <w:b/>
          <w:color w:val="111618"/>
          <w:sz w:val="32"/>
          <w:szCs w:val="32"/>
        </w:rPr>
        <w:t>RIMBORSO</w:t>
      </w:r>
      <w:r w:rsidRPr="00572F55">
        <w:rPr>
          <w:rFonts w:ascii="Titillium Web" w:hAnsi="Titillium Web"/>
          <w:b/>
          <w:color w:val="111618"/>
          <w:spacing w:val="7"/>
          <w:sz w:val="32"/>
          <w:szCs w:val="32"/>
        </w:rPr>
        <w:t xml:space="preserve"> </w:t>
      </w:r>
      <w:r w:rsidRPr="00572F55">
        <w:rPr>
          <w:rFonts w:ascii="Titillium Web" w:hAnsi="Titillium Web"/>
          <w:b/>
          <w:color w:val="111618"/>
          <w:spacing w:val="-2"/>
          <w:sz w:val="32"/>
          <w:szCs w:val="32"/>
        </w:rPr>
        <w:t>FORFETTARIO</w:t>
      </w:r>
    </w:p>
    <w:p w14:paraId="1930495E" w14:textId="77777777" w:rsidR="00572F55" w:rsidRPr="00572F55" w:rsidRDefault="00572F55" w:rsidP="00572F55">
      <w:pPr>
        <w:ind w:right="255"/>
        <w:jc w:val="center"/>
        <w:rPr>
          <w:rFonts w:ascii="Titillium Web" w:hAnsi="Titillium Web"/>
          <w:i/>
          <w:iCs/>
          <w:sz w:val="24"/>
          <w:szCs w:val="24"/>
        </w:rPr>
      </w:pPr>
      <w:r w:rsidRPr="00572F55">
        <w:rPr>
          <w:rFonts w:ascii="Titillium Web" w:hAnsi="Titillium Web"/>
          <w:i/>
          <w:iCs/>
          <w:color w:val="111618"/>
          <w:sz w:val="24"/>
          <w:szCs w:val="24"/>
        </w:rPr>
        <w:t>Ai</w:t>
      </w:r>
      <w:r w:rsidRPr="00572F55">
        <w:rPr>
          <w:rFonts w:ascii="Titillium Web" w:hAnsi="Titillium Web"/>
          <w:i/>
          <w:iCs/>
          <w:color w:val="111618"/>
          <w:spacing w:val="-7"/>
          <w:sz w:val="24"/>
          <w:szCs w:val="24"/>
        </w:rPr>
        <w:t xml:space="preserve"> </w:t>
      </w:r>
      <w:r w:rsidRPr="00572F55">
        <w:rPr>
          <w:rFonts w:ascii="Titillium Web" w:hAnsi="Titillium Web"/>
          <w:i/>
          <w:iCs/>
          <w:color w:val="111618"/>
          <w:sz w:val="24"/>
          <w:szCs w:val="24"/>
        </w:rPr>
        <w:t>sensi</w:t>
      </w:r>
      <w:r w:rsidRPr="00572F55">
        <w:rPr>
          <w:rFonts w:ascii="Titillium Web" w:hAnsi="Titillium Web"/>
          <w:i/>
          <w:iCs/>
          <w:color w:val="111618"/>
          <w:spacing w:val="3"/>
          <w:sz w:val="24"/>
          <w:szCs w:val="24"/>
        </w:rPr>
        <w:t xml:space="preserve"> </w:t>
      </w:r>
      <w:r w:rsidRPr="00572F55">
        <w:rPr>
          <w:rFonts w:ascii="Titillium Web" w:hAnsi="Titillium Web"/>
          <w:i/>
          <w:iCs/>
          <w:color w:val="111618"/>
          <w:sz w:val="24"/>
          <w:szCs w:val="24"/>
        </w:rPr>
        <w:t>dell'art.</w:t>
      </w:r>
      <w:r w:rsidRPr="00572F55">
        <w:rPr>
          <w:rFonts w:ascii="Titillium Web" w:hAnsi="Titillium Web"/>
          <w:i/>
          <w:iCs/>
          <w:color w:val="111618"/>
          <w:spacing w:val="5"/>
          <w:sz w:val="24"/>
          <w:szCs w:val="24"/>
        </w:rPr>
        <w:t xml:space="preserve"> </w:t>
      </w:r>
      <w:r w:rsidRPr="00572F55">
        <w:rPr>
          <w:rFonts w:ascii="Titillium Web" w:hAnsi="Titillium Web"/>
          <w:i/>
          <w:iCs/>
          <w:color w:val="111618"/>
          <w:sz w:val="24"/>
          <w:szCs w:val="24"/>
        </w:rPr>
        <w:t>29,</w:t>
      </w:r>
      <w:r w:rsidRPr="00572F55">
        <w:rPr>
          <w:rFonts w:ascii="Titillium Web" w:hAnsi="Titillium Web"/>
          <w:i/>
          <w:iCs/>
          <w:color w:val="111618"/>
          <w:spacing w:val="3"/>
          <w:sz w:val="24"/>
          <w:szCs w:val="24"/>
        </w:rPr>
        <w:t xml:space="preserve"> </w:t>
      </w:r>
      <w:r w:rsidRPr="00572F55">
        <w:rPr>
          <w:rFonts w:ascii="Titillium Web" w:hAnsi="Titillium Web"/>
          <w:i/>
          <w:iCs/>
          <w:color w:val="111618"/>
          <w:sz w:val="24"/>
          <w:szCs w:val="24"/>
        </w:rPr>
        <w:t>comma</w:t>
      </w:r>
      <w:r w:rsidRPr="00572F55">
        <w:rPr>
          <w:rFonts w:ascii="Titillium Web" w:hAnsi="Titillium Web"/>
          <w:i/>
          <w:iCs/>
          <w:color w:val="111618"/>
          <w:spacing w:val="3"/>
          <w:sz w:val="24"/>
          <w:szCs w:val="24"/>
        </w:rPr>
        <w:t xml:space="preserve"> </w:t>
      </w:r>
      <w:r w:rsidRPr="00572F55">
        <w:rPr>
          <w:rFonts w:ascii="Titillium Web" w:hAnsi="Titillium Web"/>
          <w:i/>
          <w:iCs/>
          <w:color w:val="111618"/>
          <w:sz w:val="24"/>
          <w:szCs w:val="24"/>
        </w:rPr>
        <w:t>2,</w:t>
      </w:r>
      <w:r w:rsidRPr="00572F55">
        <w:rPr>
          <w:rFonts w:ascii="Titillium Web" w:hAnsi="Titillium Web"/>
          <w:i/>
          <w:iCs/>
          <w:color w:val="111618"/>
          <w:spacing w:val="-3"/>
          <w:sz w:val="24"/>
          <w:szCs w:val="24"/>
        </w:rPr>
        <w:t xml:space="preserve"> </w:t>
      </w:r>
      <w:proofErr w:type="spellStart"/>
      <w:r w:rsidRPr="00572F55">
        <w:rPr>
          <w:rFonts w:ascii="Titillium Web" w:hAnsi="Titillium Web"/>
          <w:i/>
          <w:iCs/>
          <w:color w:val="111618"/>
          <w:sz w:val="24"/>
          <w:szCs w:val="24"/>
        </w:rPr>
        <w:t>D.Lgs.</w:t>
      </w:r>
      <w:proofErr w:type="spellEnd"/>
      <w:r w:rsidRPr="00572F55">
        <w:rPr>
          <w:rFonts w:ascii="Titillium Web" w:hAnsi="Titillium Web"/>
          <w:i/>
          <w:iCs/>
          <w:color w:val="111618"/>
          <w:sz w:val="24"/>
          <w:szCs w:val="24"/>
        </w:rPr>
        <w:t xml:space="preserve"> </w:t>
      </w:r>
      <w:r w:rsidRPr="00572F55">
        <w:rPr>
          <w:rFonts w:ascii="Titillium Web" w:hAnsi="Titillium Web"/>
          <w:i/>
          <w:iCs/>
          <w:color w:val="111618"/>
          <w:spacing w:val="-2"/>
          <w:sz w:val="24"/>
          <w:szCs w:val="24"/>
        </w:rPr>
        <w:t>36/2021</w:t>
      </w:r>
    </w:p>
    <w:p w14:paraId="6C7B579D" w14:textId="77777777" w:rsidR="00572F55" w:rsidRDefault="00572F55" w:rsidP="00572F55">
      <w:pPr>
        <w:pStyle w:val="Corpotesto"/>
        <w:spacing w:before="58"/>
        <w:rPr>
          <w:rFonts w:ascii="Titillium Web" w:hAnsi="Titillium Web"/>
          <w:sz w:val="20"/>
          <w:szCs w:val="20"/>
        </w:rPr>
      </w:pPr>
    </w:p>
    <w:p w14:paraId="7B70FE37" w14:textId="77777777" w:rsidR="00572F55" w:rsidRPr="00572F55" w:rsidRDefault="00572F55" w:rsidP="00572F55">
      <w:pPr>
        <w:pStyle w:val="Corpotesto"/>
        <w:spacing w:before="58"/>
        <w:rPr>
          <w:rFonts w:ascii="Titillium Web" w:hAnsi="Titillium Web"/>
          <w:sz w:val="20"/>
          <w:szCs w:val="20"/>
        </w:rPr>
      </w:pPr>
    </w:p>
    <w:p w14:paraId="52DD1247" w14:textId="77777777" w:rsidR="00572F55" w:rsidRPr="00572F55" w:rsidRDefault="00572F55" w:rsidP="00572F55">
      <w:pPr>
        <w:tabs>
          <w:tab w:val="left" w:pos="3969"/>
        </w:tabs>
        <w:ind w:right="5452" w:firstLine="9"/>
        <w:rPr>
          <w:rFonts w:ascii="Titillium Web" w:hAnsi="Titillium Web"/>
          <w:b/>
          <w:color w:val="111618"/>
          <w:sz w:val="20"/>
          <w:szCs w:val="20"/>
        </w:rPr>
      </w:pPr>
      <w:r w:rsidRPr="00572F55">
        <w:rPr>
          <w:rFonts w:ascii="Titillium Web" w:hAnsi="Titillium Web"/>
          <w:b/>
          <w:color w:val="111618"/>
          <w:sz w:val="20"/>
          <w:szCs w:val="20"/>
        </w:rPr>
        <w:t>Dati</w:t>
      </w:r>
      <w:r w:rsidRPr="00572F55">
        <w:rPr>
          <w:rFonts w:ascii="Titillium Web" w:hAnsi="Titillium Web"/>
          <w:b/>
          <w:color w:val="111618"/>
          <w:spacing w:val="-12"/>
          <w:sz w:val="20"/>
          <w:szCs w:val="20"/>
        </w:rPr>
        <w:t xml:space="preserve"> </w:t>
      </w:r>
      <w:r w:rsidRPr="00572F55">
        <w:rPr>
          <w:rFonts w:ascii="Titillium Web" w:hAnsi="Titillium Web"/>
          <w:b/>
          <w:color w:val="111618"/>
          <w:sz w:val="20"/>
          <w:szCs w:val="20"/>
        </w:rPr>
        <w:t>del</w:t>
      </w:r>
      <w:r w:rsidRPr="00572F55">
        <w:rPr>
          <w:rFonts w:ascii="Titillium Web" w:hAnsi="Titillium Web"/>
          <w:b/>
          <w:color w:val="111618"/>
          <w:spacing w:val="-13"/>
          <w:sz w:val="20"/>
          <w:szCs w:val="20"/>
        </w:rPr>
        <w:t xml:space="preserve"> </w:t>
      </w:r>
      <w:r w:rsidRPr="00572F55">
        <w:rPr>
          <w:rFonts w:ascii="Titillium Web" w:hAnsi="Titillium Web"/>
          <w:b/>
          <w:color w:val="111618"/>
          <w:sz w:val="20"/>
          <w:szCs w:val="20"/>
        </w:rPr>
        <w:t>Beneficiario</w:t>
      </w:r>
      <w:r w:rsidRPr="00572F55">
        <w:rPr>
          <w:rFonts w:ascii="Titillium Web" w:hAnsi="Titillium Web"/>
          <w:b/>
          <w:color w:val="111618"/>
          <w:spacing w:val="-2"/>
          <w:sz w:val="20"/>
          <w:szCs w:val="20"/>
        </w:rPr>
        <w:t xml:space="preserve"> </w:t>
      </w:r>
      <w:r w:rsidRPr="00572F55">
        <w:rPr>
          <w:rFonts w:ascii="Titillium Web" w:hAnsi="Titillium Web"/>
          <w:b/>
          <w:color w:val="111618"/>
          <w:sz w:val="20"/>
          <w:szCs w:val="20"/>
        </w:rPr>
        <w:t>(Volontario</w:t>
      </w:r>
      <w:r w:rsidRPr="00572F55">
        <w:rPr>
          <w:rFonts w:ascii="Titillium Web" w:hAnsi="Titillium Web"/>
          <w:b/>
          <w:color w:val="111618"/>
          <w:spacing w:val="-7"/>
          <w:sz w:val="20"/>
          <w:szCs w:val="20"/>
        </w:rPr>
        <w:t xml:space="preserve"> </w:t>
      </w:r>
      <w:r w:rsidRPr="00572F55">
        <w:rPr>
          <w:rFonts w:ascii="Titillium Web" w:hAnsi="Titillium Web"/>
          <w:b/>
          <w:color w:val="111618"/>
          <w:sz w:val="20"/>
          <w:szCs w:val="20"/>
        </w:rPr>
        <w:t>Sportivo):</w:t>
      </w:r>
    </w:p>
    <w:p w14:paraId="57DF3065" w14:textId="2AF55334" w:rsidR="00572F55" w:rsidRPr="00572F55" w:rsidRDefault="00572F55" w:rsidP="00572F55">
      <w:pPr>
        <w:spacing w:before="126"/>
        <w:rPr>
          <w:rFonts w:ascii="Titillium Web" w:hAnsi="Titillium Web"/>
          <w:color w:val="111618"/>
          <w:sz w:val="20"/>
          <w:szCs w:val="20"/>
        </w:rPr>
      </w:pPr>
      <w:proofErr w:type="gramStart"/>
      <w:r w:rsidRPr="00572F55">
        <w:rPr>
          <w:rFonts w:ascii="Titillium Web" w:hAnsi="Titillium Web"/>
          <w:color w:val="111618"/>
          <w:w w:val="110"/>
          <w:sz w:val="20"/>
          <w:szCs w:val="20"/>
        </w:rPr>
        <w:t>Nome:</w:t>
      </w:r>
      <w:r w:rsidRPr="00572F55">
        <w:rPr>
          <w:rFonts w:ascii="Titillium Web" w:hAnsi="Titillium Web"/>
          <w:color w:val="111618"/>
          <w:spacing w:val="-24"/>
          <w:w w:val="110"/>
          <w:sz w:val="20"/>
          <w:szCs w:val="20"/>
        </w:rPr>
        <w:t xml:space="preserve"> </w:t>
      </w:r>
      <w:r>
        <w:rPr>
          <w:rFonts w:ascii="Titillium Web" w:hAnsi="Titillium Web"/>
          <w:color w:val="111618"/>
          <w:spacing w:val="-24"/>
          <w:w w:val="110"/>
          <w:sz w:val="20"/>
          <w:szCs w:val="20"/>
        </w:rPr>
        <w:t xml:space="preserve">  </w:t>
      </w:r>
      <w:proofErr w:type="gramEnd"/>
      <w:r w:rsidRPr="00572F55">
        <w:rPr>
          <w:rFonts w:ascii="Titillium Web" w:hAnsi="Titillium Web"/>
          <w:color w:val="111618"/>
          <w:sz w:val="20"/>
          <w:szCs w:val="20"/>
        </w:rPr>
        <w:t>_________________________</w:t>
      </w:r>
      <w:r>
        <w:rPr>
          <w:rFonts w:ascii="Titillium Web" w:hAnsi="Titillium Web"/>
          <w:color w:val="111618"/>
          <w:sz w:val="20"/>
          <w:szCs w:val="20"/>
        </w:rPr>
        <w:t>_____</w:t>
      </w:r>
      <w:r w:rsidRPr="00572F55">
        <w:rPr>
          <w:rFonts w:ascii="Titillium Web" w:hAnsi="Titillium Web"/>
          <w:color w:val="111618"/>
          <w:sz w:val="20"/>
          <w:szCs w:val="20"/>
        </w:rPr>
        <w:t>_</w:t>
      </w:r>
    </w:p>
    <w:p w14:paraId="4F1A1585" w14:textId="66D4EE55" w:rsidR="00572F55" w:rsidRPr="00572F55" w:rsidRDefault="00572F55" w:rsidP="00572F55">
      <w:pPr>
        <w:spacing w:before="126"/>
        <w:rPr>
          <w:rFonts w:ascii="Titillium Web" w:hAnsi="Titillium Web"/>
          <w:color w:val="111618"/>
          <w:sz w:val="20"/>
          <w:szCs w:val="20"/>
        </w:rPr>
      </w:pPr>
      <w:r w:rsidRPr="00572F55">
        <w:rPr>
          <w:rFonts w:ascii="Titillium Web" w:hAnsi="Titillium Web"/>
          <w:color w:val="111618"/>
          <w:w w:val="110"/>
          <w:sz w:val="20"/>
          <w:szCs w:val="20"/>
        </w:rPr>
        <w:t xml:space="preserve">Cognome: </w:t>
      </w:r>
      <w:r w:rsidRPr="00572F55">
        <w:rPr>
          <w:rFonts w:ascii="Titillium Web" w:hAnsi="Titillium Web"/>
          <w:color w:val="111618"/>
          <w:sz w:val="20"/>
          <w:szCs w:val="20"/>
        </w:rPr>
        <w:t>___________________</w:t>
      </w:r>
      <w:r>
        <w:rPr>
          <w:rFonts w:ascii="Titillium Web" w:hAnsi="Titillium Web"/>
          <w:color w:val="111618"/>
          <w:sz w:val="20"/>
          <w:szCs w:val="20"/>
        </w:rPr>
        <w:t>___</w:t>
      </w:r>
      <w:r w:rsidRPr="00572F55">
        <w:rPr>
          <w:rFonts w:ascii="Titillium Web" w:hAnsi="Titillium Web"/>
          <w:color w:val="111618"/>
          <w:sz w:val="20"/>
          <w:szCs w:val="20"/>
        </w:rPr>
        <w:t>_______</w:t>
      </w:r>
    </w:p>
    <w:p w14:paraId="704B5186" w14:textId="77777777" w:rsidR="00572F55" w:rsidRPr="00572F55" w:rsidRDefault="00572F55" w:rsidP="00572F55">
      <w:pPr>
        <w:spacing w:before="126"/>
        <w:rPr>
          <w:rFonts w:ascii="Titillium Web" w:hAnsi="Titillium Web"/>
          <w:color w:val="111618"/>
          <w:sz w:val="20"/>
          <w:szCs w:val="20"/>
        </w:rPr>
      </w:pPr>
      <w:r w:rsidRPr="00572F55">
        <w:rPr>
          <w:rFonts w:ascii="Titillium Web" w:hAnsi="Titillium Web"/>
          <w:color w:val="111618"/>
          <w:w w:val="110"/>
          <w:sz w:val="20"/>
          <w:szCs w:val="20"/>
        </w:rPr>
        <w:t xml:space="preserve">Codice Fiscale: </w:t>
      </w:r>
      <w:r w:rsidRPr="00572F55">
        <w:rPr>
          <w:rFonts w:ascii="Titillium Web" w:hAnsi="Titillium Web"/>
          <w:color w:val="111618"/>
          <w:sz w:val="20"/>
          <w:szCs w:val="20"/>
        </w:rPr>
        <w:t>__________________________</w:t>
      </w:r>
    </w:p>
    <w:p w14:paraId="67C16983" w14:textId="079C6078" w:rsidR="00572F55" w:rsidRPr="00572F55" w:rsidRDefault="00572F55" w:rsidP="00572F55">
      <w:pPr>
        <w:spacing w:before="126"/>
        <w:rPr>
          <w:rFonts w:ascii="Titillium Web" w:hAnsi="Titillium Web"/>
          <w:color w:val="111618"/>
          <w:sz w:val="20"/>
          <w:szCs w:val="20"/>
        </w:rPr>
      </w:pPr>
      <w:r w:rsidRPr="00572F55">
        <w:rPr>
          <w:rFonts w:ascii="Titillium Web" w:hAnsi="Titillium Web"/>
          <w:color w:val="111618"/>
          <w:w w:val="110"/>
          <w:sz w:val="20"/>
          <w:szCs w:val="20"/>
        </w:rPr>
        <w:t xml:space="preserve">Indirizzo: </w:t>
      </w:r>
      <w:r w:rsidRPr="00572F55">
        <w:rPr>
          <w:rFonts w:ascii="Titillium Web" w:hAnsi="Titillium Web"/>
          <w:color w:val="111618"/>
          <w:sz w:val="20"/>
          <w:szCs w:val="20"/>
        </w:rPr>
        <w:t>_____________________</w:t>
      </w:r>
      <w:r>
        <w:rPr>
          <w:rFonts w:ascii="Titillium Web" w:hAnsi="Titillium Web"/>
          <w:color w:val="111618"/>
          <w:sz w:val="20"/>
          <w:szCs w:val="20"/>
        </w:rPr>
        <w:t>____</w:t>
      </w:r>
      <w:r w:rsidRPr="00572F55">
        <w:rPr>
          <w:rFonts w:ascii="Titillium Web" w:hAnsi="Titillium Web"/>
          <w:color w:val="111618"/>
          <w:sz w:val="20"/>
          <w:szCs w:val="20"/>
        </w:rPr>
        <w:t>_____</w:t>
      </w:r>
    </w:p>
    <w:p w14:paraId="21340A36" w14:textId="77777777" w:rsidR="00572F55" w:rsidRDefault="00572F55" w:rsidP="00572F55">
      <w:pPr>
        <w:pStyle w:val="Corpotesto"/>
        <w:spacing w:before="164"/>
        <w:rPr>
          <w:rFonts w:ascii="Titillium Web" w:hAnsi="Titillium Web"/>
          <w:sz w:val="20"/>
          <w:szCs w:val="20"/>
        </w:rPr>
      </w:pPr>
    </w:p>
    <w:p w14:paraId="313106A7" w14:textId="77777777" w:rsidR="00572F55" w:rsidRPr="00572F55" w:rsidRDefault="00572F55" w:rsidP="00572F55">
      <w:pPr>
        <w:pStyle w:val="Corpotesto"/>
        <w:spacing w:before="164"/>
        <w:rPr>
          <w:rFonts w:ascii="Titillium Web" w:hAnsi="Titillium Web"/>
          <w:sz w:val="20"/>
          <w:szCs w:val="20"/>
        </w:rPr>
      </w:pPr>
    </w:p>
    <w:p w14:paraId="6993A762" w14:textId="77777777" w:rsidR="00572F55" w:rsidRPr="00572F55" w:rsidRDefault="00572F55" w:rsidP="00572F55">
      <w:pPr>
        <w:ind w:left="4956"/>
        <w:rPr>
          <w:rFonts w:ascii="Titillium Web" w:hAnsi="Titillium Web"/>
          <w:b/>
          <w:sz w:val="20"/>
          <w:szCs w:val="20"/>
        </w:rPr>
      </w:pPr>
      <w:r w:rsidRPr="00572F55">
        <w:rPr>
          <w:rFonts w:ascii="Titillium Web" w:hAnsi="Titillium Web"/>
          <w:b/>
          <w:color w:val="111618"/>
          <w:sz w:val="20"/>
          <w:szCs w:val="20"/>
        </w:rPr>
        <w:t>Dati</w:t>
      </w:r>
      <w:r w:rsidRPr="00572F55">
        <w:rPr>
          <w:rFonts w:ascii="Titillium Web" w:hAnsi="Titillium Web"/>
          <w:b/>
          <w:color w:val="111618"/>
          <w:spacing w:val="1"/>
          <w:sz w:val="20"/>
          <w:szCs w:val="20"/>
        </w:rPr>
        <w:t xml:space="preserve"> </w:t>
      </w:r>
      <w:r w:rsidRPr="00572F55">
        <w:rPr>
          <w:rFonts w:ascii="Titillium Web" w:hAnsi="Titillium Web"/>
          <w:b/>
          <w:color w:val="111618"/>
          <w:spacing w:val="-2"/>
          <w:sz w:val="20"/>
          <w:szCs w:val="20"/>
        </w:rPr>
        <w:t>dell'Organizzazione:</w:t>
      </w:r>
    </w:p>
    <w:p w14:paraId="157B52C1" w14:textId="56011B8E" w:rsidR="00572F55" w:rsidRPr="00572F55" w:rsidRDefault="00572F55" w:rsidP="00572F55">
      <w:pPr>
        <w:spacing w:before="126"/>
        <w:ind w:left="4956"/>
        <w:rPr>
          <w:rFonts w:ascii="Titillium Web" w:hAnsi="Titillium Web"/>
          <w:color w:val="111618"/>
          <w:sz w:val="20"/>
          <w:szCs w:val="20"/>
        </w:rPr>
      </w:pPr>
      <w:r w:rsidRPr="00572F55">
        <w:rPr>
          <w:rFonts w:ascii="Titillium Web" w:hAnsi="Titillium Web"/>
          <w:color w:val="111618"/>
          <w:sz w:val="20"/>
          <w:szCs w:val="20"/>
        </w:rPr>
        <w:t>Nome dell’organizzazione sportiva</w:t>
      </w:r>
    </w:p>
    <w:p w14:paraId="081EAA45" w14:textId="036651CE" w:rsidR="00572F55" w:rsidRPr="00572F55" w:rsidRDefault="00572F55" w:rsidP="00572F55">
      <w:pPr>
        <w:spacing w:before="126"/>
        <w:ind w:left="4956"/>
        <w:rPr>
          <w:rFonts w:ascii="Titillium Web" w:hAnsi="Titillium Web"/>
          <w:color w:val="111618"/>
          <w:sz w:val="20"/>
          <w:szCs w:val="20"/>
        </w:rPr>
      </w:pPr>
      <w:r w:rsidRPr="00572F55">
        <w:rPr>
          <w:rFonts w:ascii="Titillium Web" w:hAnsi="Titillium Web"/>
          <w:color w:val="111618"/>
          <w:sz w:val="20"/>
          <w:szCs w:val="20"/>
        </w:rPr>
        <w:t>_________________________</w:t>
      </w:r>
      <w:r>
        <w:rPr>
          <w:rFonts w:ascii="Titillium Web" w:hAnsi="Titillium Web"/>
          <w:color w:val="111618"/>
          <w:sz w:val="20"/>
          <w:szCs w:val="20"/>
        </w:rPr>
        <w:t>______</w:t>
      </w:r>
      <w:r w:rsidRPr="00572F55">
        <w:rPr>
          <w:rFonts w:ascii="Titillium Web" w:hAnsi="Titillium Web"/>
          <w:color w:val="111618"/>
          <w:sz w:val="20"/>
          <w:szCs w:val="20"/>
        </w:rPr>
        <w:t>_</w:t>
      </w:r>
    </w:p>
    <w:p w14:paraId="7A442842" w14:textId="3E252874" w:rsidR="00572F55" w:rsidRPr="00572F55" w:rsidRDefault="00572F55" w:rsidP="00572F55">
      <w:pPr>
        <w:spacing w:before="126"/>
        <w:ind w:left="4956"/>
        <w:rPr>
          <w:rFonts w:ascii="Titillium Web" w:hAnsi="Titillium Web"/>
          <w:color w:val="111618"/>
          <w:sz w:val="20"/>
          <w:szCs w:val="20"/>
        </w:rPr>
      </w:pPr>
      <w:r w:rsidRPr="00572F55">
        <w:rPr>
          <w:rFonts w:ascii="Titillium Web" w:hAnsi="Titillium Web"/>
          <w:color w:val="111618"/>
          <w:sz w:val="20"/>
          <w:szCs w:val="20"/>
        </w:rPr>
        <w:t>C. Fiscale/P. IVA dell’Associazione</w:t>
      </w:r>
    </w:p>
    <w:p w14:paraId="2901D426" w14:textId="02EF8232" w:rsidR="00572F55" w:rsidRDefault="00572F55" w:rsidP="00572F55">
      <w:pPr>
        <w:spacing w:before="126"/>
        <w:ind w:left="4956"/>
        <w:rPr>
          <w:rFonts w:ascii="Titillium Web" w:hAnsi="Titillium Web"/>
          <w:color w:val="111618"/>
          <w:sz w:val="20"/>
          <w:szCs w:val="20"/>
        </w:rPr>
      </w:pPr>
      <w:r w:rsidRPr="00572F55">
        <w:rPr>
          <w:rFonts w:ascii="Titillium Web" w:hAnsi="Titillium Web"/>
          <w:color w:val="111618"/>
          <w:sz w:val="20"/>
          <w:szCs w:val="20"/>
        </w:rPr>
        <w:t>______________________</w:t>
      </w:r>
      <w:r>
        <w:rPr>
          <w:rFonts w:ascii="Titillium Web" w:hAnsi="Titillium Web"/>
          <w:color w:val="111618"/>
          <w:sz w:val="20"/>
          <w:szCs w:val="20"/>
        </w:rPr>
        <w:t>______</w:t>
      </w:r>
      <w:r w:rsidRPr="00572F55">
        <w:rPr>
          <w:rFonts w:ascii="Titillium Web" w:hAnsi="Titillium Web"/>
          <w:color w:val="111618"/>
          <w:sz w:val="20"/>
          <w:szCs w:val="20"/>
        </w:rPr>
        <w:t>____</w:t>
      </w:r>
    </w:p>
    <w:p w14:paraId="6C81E342" w14:textId="77777777" w:rsidR="00572F55" w:rsidRPr="00572F55" w:rsidRDefault="00572F55" w:rsidP="00572F55">
      <w:pPr>
        <w:spacing w:before="126"/>
        <w:ind w:left="4956"/>
        <w:rPr>
          <w:rFonts w:ascii="Titillium Web" w:hAnsi="Titillium Web"/>
          <w:color w:val="111618"/>
          <w:sz w:val="8"/>
          <w:szCs w:val="8"/>
        </w:rPr>
      </w:pPr>
    </w:p>
    <w:p w14:paraId="7D76951D" w14:textId="48CC9BCD" w:rsidR="00572F55" w:rsidRPr="00572F55" w:rsidRDefault="00572F55" w:rsidP="00572F55">
      <w:pPr>
        <w:spacing w:before="126"/>
        <w:ind w:left="4956"/>
        <w:rPr>
          <w:rFonts w:ascii="Titillium Web" w:hAnsi="Titillium Web"/>
          <w:color w:val="111618"/>
          <w:sz w:val="20"/>
          <w:szCs w:val="20"/>
        </w:rPr>
      </w:pPr>
      <w:r w:rsidRPr="00572F55">
        <w:rPr>
          <w:rFonts w:ascii="Titillium Web" w:hAnsi="Titillium Web"/>
          <w:color w:val="111618"/>
          <w:sz w:val="20"/>
          <w:szCs w:val="20"/>
        </w:rPr>
        <w:t>Indirizzo: __________________________</w:t>
      </w:r>
    </w:p>
    <w:p w14:paraId="4D87725F" w14:textId="77777777" w:rsidR="00572F55" w:rsidRDefault="00572F55" w:rsidP="00572F55">
      <w:pPr>
        <w:tabs>
          <w:tab w:val="left" w:pos="5529"/>
          <w:tab w:val="left" w:pos="8170"/>
          <w:tab w:val="left" w:pos="9356"/>
        </w:tabs>
        <w:ind w:right="65" w:firstLine="4"/>
        <w:jc w:val="both"/>
        <w:rPr>
          <w:rFonts w:ascii="Titillium Web" w:hAnsi="Titillium Web"/>
          <w:b/>
          <w:color w:val="111618"/>
          <w:sz w:val="20"/>
          <w:szCs w:val="20"/>
        </w:rPr>
      </w:pPr>
    </w:p>
    <w:p w14:paraId="2D268C91" w14:textId="77777777" w:rsidR="00572F55" w:rsidRDefault="00572F55" w:rsidP="00572F55">
      <w:pPr>
        <w:tabs>
          <w:tab w:val="left" w:pos="5529"/>
          <w:tab w:val="left" w:pos="8170"/>
          <w:tab w:val="left" w:pos="9356"/>
        </w:tabs>
        <w:ind w:right="65"/>
        <w:jc w:val="both"/>
        <w:rPr>
          <w:rFonts w:ascii="Titillium Web" w:hAnsi="Titillium Web"/>
          <w:b/>
          <w:color w:val="111618"/>
          <w:sz w:val="20"/>
          <w:szCs w:val="20"/>
        </w:rPr>
      </w:pPr>
    </w:p>
    <w:p w14:paraId="7DB07346" w14:textId="77777777" w:rsidR="00572F55" w:rsidRDefault="00572F55" w:rsidP="00572F55">
      <w:pPr>
        <w:tabs>
          <w:tab w:val="left" w:pos="5529"/>
          <w:tab w:val="left" w:pos="8170"/>
          <w:tab w:val="left" w:pos="9356"/>
        </w:tabs>
        <w:ind w:right="65"/>
        <w:jc w:val="both"/>
        <w:rPr>
          <w:rFonts w:ascii="Titillium Web" w:hAnsi="Titillium Web"/>
          <w:b/>
          <w:color w:val="111618"/>
          <w:sz w:val="20"/>
          <w:szCs w:val="20"/>
        </w:rPr>
      </w:pPr>
    </w:p>
    <w:p w14:paraId="3A9A96CE" w14:textId="387EF115" w:rsidR="00572F55" w:rsidRDefault="00572F55" w:rsidP="00572F55">
      <w:pPr>
        <w:tabs>
          <w:tab w:val="left" w:pos="5529"/>
          <w:tab w:val="left" w:pos="8170"/>
          <w:tab w:val="left" w:pos="9356"/>
        </w:tabs>
        <w:ind w:right="65" w:firstLine="4"/>
        <w:jc w:val="both"/>
        <w:rPr>
          <w:rFonts w:ascii="Titillium Web" w:hAnsi="Titillium Web"/>
          <w:sz w:val="20"/>
          <w:szCs w:val="20"/>
        </w:rPr>
      </w:pPr>
      <w:r w:rsidRPr="00572F55">
        <w:rPr>
          <w:rFonts w:ascii="Titillium Web" w:hAnsi="Titillium Web"/>
          <w:b/>
          <w:color w:val="111618"/>
          <w:sz w:val="20"/>
          <w:szCs w:val="20"/>
        </w:rPr>
        <w:t>Oggetto:</w:t>
      </w:r>
      <w:r w:rsidRPr="00572F55">
        <w:rPr>
          <w:rFonts w:ascii="Titillium Web" w:hAnsi="Titillium Web"/>
          <w:b/>
          <w:color w:val="111618"/>
          <w:spacing w:val="40"/>
          <w:sz w:val="20"/>
          <w:szCs w:val="20"/>
        </w:rPr>
        <w:t xml:space="preserve"> </w:t>
      </w:r>
      <w:r w:rsidRPr="00572F55">
        <w:rPr>
          <w:rFonts w:ascii="Titillium Web" w:hAnsi="Titillium Web"/>
          <w:b/>
          <w:color w:val="111618"/>
          <w:sz w:val="20"/>
          <w:szCs w:val="20"/>
        </w:rPr>
        <w:t>Rimborso</w:t>
      </w:r>
      <w:r w:rsidRPr="00572F55">
        <w:rPr>
          <w:rFonts w:ascii="Titillium Web" w:hAnsi="Titillium Web"/>
          <w:b/>
          <w:color w:val="111618"/>
          <w:spacing w:val="39"/>
          <w:sz w:val="20"/>
          <w:szCs w:val="20"/>
        </w:rPr>
        <w:t xml:space="preserve"> </w:t>
      </w:r>
      <w:r w:rsidRPr="00572F55">
        <w:rPr>
          <w:rFonts w:ascii="Titillium Web" w:hAnsi="Titillium Web"/>
          <w:b/>
          <w:color w:val="111618"/>
          <w:sz w:val="20"/>
          <w:szCs w:val="20"/>
        </w:rPr>
        <w:t>forfettario</w:t>
      </w:r>
      <w:r w:rsidRPr="00572F55">
        <w:rPr>
          <w:rFonts w:ascii="Titillium Web" w:hAnsi="Titillium Web"/>
          <w:b/>
          <w:color w:val="111618"/>
          <w:spacing w:val="37"/>
          <w:sz w:val="20"/>
          <w:szCs w:val="20"/>
        </w:rPr>
        <w:t xml:space="preserve"> </w:t>
      </w:r>
      <w:r w:rsidRPr="00572F55">
        <w:rPr>
          <w:rFonts w:ascii="Titillium Web" w:hAnsi="Titillium Web"/>
          <w:b/>
          <w:color w:val="111618"/>
          <w:sz w:val="20"/>
          <w:szCs w:val="20"/>
        </w:rPr>
        <w:t>in</w:t>
      </w:r>
      <w:r w:rsidRPr="00572F55">
        <w:rPr>
          <w:rFonts w:ascii="Titillium Web" w:hAnsi="Titillium Web"/>
          <w:b/>
          <w:color w:val="111618"/>
          <w:spacing w:val="24"/>
          <w:sz w:val="20"/>
          <w:szCs w:val="20"/>
        </w:rPr>
        <w:t xml:space="preserve"> </w:t>
      </w:r>
      <w:r w:rsidRPr="00572F55">
        <w:rPr>
          <w:rFonts w:ascii="Titillium Web" w:hAnsi="Titillium Web"/>
          <w:b/>
          <w:color w:val="111618"/>
          <w:sz w:val="20"/>
          <w:szCs w:val="20"/>
        </w:rPr>
        <w:t>qualità</w:t>
      </w:r>
      <w:r w:rsidRPr="00572F55">
        <w:rPr>
          <w:rFonts w:ascii="Titillium Web" w:hAnsi="Titillium Web"/>
          <w:b/>
          <w:color w:val="111618"/>
          <w:spacing w:val="36"/>
          <w:sz w:val="20"/>
          <w:szCs w:val="20"/>
        </w:rPr>
        <w:t xml:space="preserve"> </w:t>
      </w:r>
      <w:r w:rsidRPr="00572F55">
        <w:rPr>
          <w:rFonts w:ascii="Titillium Web" w:hAnsi="Titillium Web"/>
          <w:b/>
          <w:color w:val="111618"/>
          <w:sz w:val="20"/>
          <w:szCs w:val="20"/>
        </w:rPr>
        <w:t>di</w:t>
      </w:r>
      <w:r w:rsidRPr="00572F55">
        <w:rPr>
          <w:rFonts w:ascii="Titillium Web" w:hAnsi="Titillium Web"/>
          <w:b/>
          <w:color w:val="111618"/>
          <w:spacing w:val="24"/>
          <w:sz w:val="20"/>
          <w:szCs w:val="20"/>
        </w:rPr>
        <w:t xml:space="preserve"> </w:t>
      </w:r>
      <w:r w:rsidRPr="00572F55">
        <w:rPr>
          <w:rFonts w:ascii="Titillium Web" w:hAnsi="Titillium Web"/>
          <w:b/>
          <w:color w:val="111618"/>
          <w:sz w:val="20"/>
          <w:szCs w:val="20"/>
        </w:rPr>
        <w:t>volontario</w:t>
      </w:r>
      <w:r w:rsidRPr="00572F55">
        <w:rPr>
          <w:rFonts w:ascii="Titillium Web" w:hAnsi="Titillium Web"/>
          <w:b/>
          <w:color w:val="111618"/>
          <w:spacing w:val="40"/>
          <w:sz w:val="20"/>
          <w:szCs w:val="20"/>
        </w:rPr>
        <w:t xml:space="preserve"> </w:t>
      </w:r>
      <w:r w:rsidRPr="00572F55">
        <w:rPr>
          <w:rFonts w:ascii="Titillium Web" w:hAnsi="Titillium Web"/>
          <w:b/>
          <w:color w:val="111618"/>
          <w:sz w:val="20"/>
          <w:szCs w:val="20"/>
        </w:rPr>
        <w:t>sportivo</w:t>
      </w:r>
      <w:r w:rsidRPr="00572F55">
        <w:rPr>
          <w:rFonts w:ascii="Titillium Web" w:hAnsi="Titillium Web"/>
          <w:b/>
          <w:color w:val="111618"/>
          <w:spacing w:val="40"/>
          <w:sz w:val="20"/>
          <w:szCs w:val="20"/>
        </w:rPr>
        <w:t xml:space="preserve"> </w:t>
      </w:r>
      <w:r w:rsidRPr="00572F55">
        <w:rPr>
          <w:rFonts w:ascii="Titillium Web" w:hAnsi="Titillium Web"/>
          <w:b/>
          <w:color w:val="111618"/>
          <w:sz w:val="20"/>
          <w:szCs w:val="20"/>
        </w:rPr>
        <w:t>ai</w:t>
      </w:r>
      <w:r w:rsidRPr="00572F55">
        <w:rPr>
          <w:rFonts w:ascii="Titillium Web" w:hAnsi="Titillium Web"/>
          <w:b/>
          <w:color w:val="111618"/>
          <w:spacing w:val="23"/>
          <w:sz w:val="20"/>
          <w:szCs w:val="20"/>
        </w:rPr>
        <w:t xml:space="preserve"> </w:t>
      </w:r>
      <w:r w:rsidRPr="00572F55">
        <w:rPr>
          <w:rFonts w:ascii="Titillium Web" w:hAnsi="Titillium Web"/>
          <w:b/>
          <w:color w:val="111618"/>
          <w:sz w:val="20"/>
          <w:szCs w:val="20"/>
        </w:rPr>
        <w:t>sensi</w:t>
      </w:r>
      <w:r w:rsidRPr="00572F55">
        <w:rPr>
          <w:rFonts w:ascii="Titillium Web" w:hAnsi="Titillium Web"/>
          <w:b/>
          <w:color w:val="111618"/>
          <w:spacing w:val="34"/>
          <w:sz w:val="20"/>
          <w:szCs w:val="20"/>
        </w:rPr>
        <w:t xml:space="preserve"> </w:t>
      </w:r>
      <w:r w:rsidRPr="00572F55">
        <w:rPr>
          <w:rFonts w:ascii="Titillium Web" w:hAnsi="Titillium Web"/>
          <w:b/>
          <w:color w:val="111618"/>
          <w:sz w:val="20"/>
          <w:szCs w:val="20"/>
        </w:rPr>
        <w:t>dell'art.</w:t>
      </w:r>
      <w:r w:rsidRPr="00572F55">
        <w:rPr>
          <w:rFonts w:ascii="Titillium Web" w:hAnsi="Titillium Web"/>
          <w:b/>
          <w:color w:val="111618"/>
          <w:spacing w:val="33"/>
          <w:sz w:val="20"/>
          <w:szCs w:val="20"/>
        </w:rPr>
        <w:t xml:space="preserve"> </w:t>
      </w:r>
      <w:r w:rsidRPr="00572F55">
        <w:rPr>
          <w:rFonts w:ascii="Titillium Web" w:hAnsi="Titillium Web"/>
          <w:b/>
          <w:color w:val="111618"/>
          <w:sz w:val="20"/>
          <w:szCs w:val="20"/>
        </w:rPr>
        <w:t>29,</w:t>
      </w:r>
      <w:r w:rsidRPr="00572F55">
        <w:rPr>
          <w:rFonts w:ascii="Titillium Web" w:hAnsi="Titillium Web"/>
          <w:b/>
          <w:color w:val="111618"/>
          <w:spacing w:val="34"/>
          <w:sz w:val="20"/>
          <w:szCs w:val="20"/>
        </w:rPr>
        <w:t xml:space="preserve"> </w:t>
      </w:r>
      <w:r w:rsidRPr="00572F55">
        <w:rPr>
          <w:rFonts w:ascii="Titillium Web" w:hAnsi="Titillium Web"/>
          <w:b/>
          <w:color w:val="111618"/>
          <w:sz w:val="20"/>
          <w:szCs w:val="20"/>
        </w:rPr>
        <w:t>comma</w:t>
      </w:r>
      <w:r w:rsidRPr="00572F55">
        <w:rPr>
          <w:rFonts w:ascii="Titillium Web" w:hAnsi="Titillium Web"/>
          <w:b/>
          <w:color w:val="111618"/>
          <w:spacing w:val="30"/>
          <w:sz w:val="20"/>
          <w:szCs w:val="20"/>
        </w:rPr>
        <w:t xml:space="preserve"> </w:t>
      </w:r>
      <w:r w:rsidRPr="00572F55">
        <w:rPr>
          <w:rFonts w:ascii="Titillium Web" w:hAnsi="Titillium Web"/>
          <w:b/>
          <w:color w:val="111618"/>
          <w:sz w:val="20"/>
          <w:szCs w:val="20"/>
        </w:rPr>
        <w:t>2,</w:t>
      </w:r>
      <w:r w:rsidRPr="00572F55">
        <w:rPr>
          <w:rFonts w:ascii="Titillium Web" w:hAnsi="Titillium Web"/>
          <w:b/>
          <w:color w:val="111618"/>
          <w:spacing w:val="24"/>
          <w:sz w:val="20"/>
          <w:szCs w:val="20"/>
        </w:rPr>
        <w:t xml:space="preserve"> </w:t>
      </w:r>
      <w:r w:rsidRPr="00572F55">
        <w:rPr>
          <w:rFonts w:ascii="Titillium Web" w:hAnsi="Titillium Web"/>
          <w:b/>
          <w:color w:val="111618"/>
          <w:sz w:val="20"/>
          <w:szCs w:val="20"/>
        </w:rPr>
        <w:t>del</w:t>
      </w:r>
      <w:r w:rsidRPr="00572F55">
        <w:rPr>
          <w:rFonts w:ascii="Titillium Web" w:hAnsi="Titillium Web"/>
          <w:b/>
          <w:color w:val="111618"/>
          <w:spacing w:val="32"/>
          <w:sz w:val="20"/>
          <w:szCs w:val="20"/>
        </w:rPr>
        <w:t xml:space="preserve"> </w:t>
      </w:r>
      <w:proofErr w:type="spellStart"/>
      <w:r w:rsidRPr="00572F55">
        <w:rPr>
          <w:rFonts w:ascii="Titillium Web" w:hAnsi="Titillium Web"/>
          <w:b/>
          <w:color w:val="111618"/>
          <w:sz w:val="20"/>
          <w:szCs w:val="20"/>
        </w:rPr>
        <w:t>D.Lgs.</w:t>
      </w:r>
      <w:proofErr w:type="spellEnd"/>
      <w:r w:rsidRPr="00572F55">
        <w:rPr>
          <w:rFonts w:ascii="Titillium Web" w:hAnsi="Titillium Web"/>
          <w:b/>
          <w:color w:val="111618"/>
          <w:sz w:val="20"/>
          <w:szCs w:val="20"/>
        </w:rPr>
        <w:t xml:space="preserve"> 36/2021 per la partecipazione all'evento</w:t>
      </w:r>
      <w:r w:rsidRPr="00572F55">
        <w:rPr>
          <w:rFonts w:ascii="Titillium Web" w:hAnsi="Titillium Web"/>
          <w:b/>
          <w:color w:val="111618"/>
          <w:sz w:val="20"/>
          <w:szCs w:val="20"/>
          <w:u w:color="101517"/>
        </w:rPr>
        <w:t xml:space="preserve"> </w:t>
      </w:r>
      <w:r>
        <w:rPr>
          <w:rFonts w:ascii="Titillium Web" w:hAnsi="Titillium Web"/>
          <w:b/>
          <w:color w:val="111618"/>
          <w:sz w:val="20"/>
          <w:szCs w:val="20"/>
          <w:u w:color="101517"/>
        </w:rPr>
        <w:t>____________________________</w:t>
      </w:r>
      <w:r w:rsidRPr="00572F55">
        <w:rPr>
          <w:rFonts w:ascii="Titillium Web" w:hAnsi="Titillium Web"/>
          <w:b/>
          <w:color w:val="111618"/>
          <w:sz w:val="20"/>
          <w:szCs w:val="20"/>
          <w:u w:color="101517"/>
        </w:rPr>
        <w:t xml:space="preserve"> </w:t>
      </w:r>
      <w:r w:rsidRPr="00572F55">
        <w:rPr>
          <w:rFonts w:ascii="Titillium Web" w:hAnsi="Titillium Web"/>
          <w:b/>
          <w:color w:val="111618"/>
          <w:sz w:val="20"/>
          <w:szCs w:val="20"/>
        </w:rPr>
        <w:t xml:space="preserve">effettuatasi in data </w:t>
      </w:r>
      <w:r>
        <w:rPr>
          <w:rFonts w:ascii="Titillium Web" w:hAnsi="Titillium Web"/>
          <w:b/>
          <w:color w:val="111618"/>
          <w:sz w:val="20"/>
          <w:szCs w:val="20"/>
          <w:u w:color="101517"/>
        </w:rPr>
        <w:t>_________________</w:t>
      </w:r>
    </w:p>
    <w:p w14:paraId="48FD45D8" w14:textId="77777777" w:rsidR="00572F55" w:rsidRDefault="00572F55" w:rsidP="00572F55">
      <w:pPr>
        <w:tabs>
          <w:tab w:val="left" w:pos="5529"/>
          <w:tab w:val="left" w:pos="8170"/>
          <w:tab w:val="left" w:pos="9356"/>
        </w:tabs>
        <w:ind w:right="65" w:firstLine="4"/>
        <w:jc w:val="both"/>
        <w:rPr>
          <w:rFonts w:ascii="Titillium Web" w:hAnsi="Titillium Web"/>
          <w:sz w:val="20"/>
          <w:szCs w:val="20"/>
        </w:rPr>
      </w:pPr>
    </w:p>
    <w:p w14:paraId="14935F0F" w14:textId="77777777" w:rsidR="00572F55" w:rsidRPr="00572F55" w:rsidRDefault="00572F55" w:rsidP="00572F55">
      <w:pPr>
        <w:tabs>
          <w:tab w:val="left" w:pos="5529"/>
          <w:tab w:val="left" w:pos="8170"/>
          <w:tab w:val="left" w:pos="9356"/>
        </w:tabs>
        <w:ind w:right="65" w:firstLine="4"/>
        <w:jc w:val="both"/>
        <w:rPr>
          <w:rFonts w:ascii="Titillium Web" w:hAnsi="Titillium Web"/>
          <w:sz w:val="20"/>
          <w:szCs w:val="20"/>
        </w:rPr>
      </w:pPr>
    </w:p>
    <w:p w14:paraId="57982FA1" w14:textId="70E05F72" w:rsidR="00572F55" w:rsidRDefault="00572F55" w:rsidP="00572F55">
      <w:pPr>
        <w:tabs>
          <w:tab w:val="left" w:pos="851"/>
          <w:tab w:val="left" w:pos="5054"/>
          <w:tab w:val="left" w:pos="9356"/>
        </w:tabs>
        <w:ind w:right="65" w:firstLine="2"/>
        <w:jc w:val="both"/>
        <w:rPr>
          <w:rFonts w:ascii="Titillium Web" w:hAnsi="Titillium Web"/>
          <w:color w:val="111618"/>
          <w:spacing w:val="-2"/>
          <w:w w:val="120"/>
          <w:sz w:val="20"/>
          <w:szCs w:val="20"/>
        </w:rPr>
      </w:pPr>
      <w:r>
        <w:rPr>
          <w:rFonts w:ascii="Titillium Web" w:hAnsi="Titillium Web"/>
          <w:color w:val="111618"/>
          <w:w w:val="110"/>
          <w:sz w:val="20"/>
          <w:szCs w:val="20"/>
        </w:rPr>
        <w:tab/>
      </w:r>
      <w:r w:rsidRPr="00572F55">
        <w:rPr>
          <w:rFonts w:ascii="Titillium Web" w:hAnsi="Titillium Web"/>
          <w:color w:val="111618"/>
          <w:w w:val="110"/>
          <w:sz w:val="20"/>
          <w:szCs w:val="20"/>
        </w:rPr>
        <w:t xml:space="preserve">Il sottoscritto </w:t>
      </w:r>
      <w:r w:rsidRPr="00572F55">
        <w:rPr>
          <w:rFonts w:ascii="Titillium Web" w:hAnsi="Titillium Web"/>
          <w:color w:val="111618"/>
          <w:sz w:val="20"/>
          <w:szCs w:val="20"/>
        </w:rPr>
        <w:t>………………………………………………………</w:t>
      </w:r>
      <w:r w:rsidRPr="00572F55">
        <w:rPr>
          <w:rFonts w:ascii="Titillium Web" w:hAnsi="Titillium Web"/>
          <w:color w:val="111618"/>
          <w:w w:val="105"/>
          <w:sz w:val="20"/>
          <w:szCs w:val="20"/>
        </w:rPr>
        <w:t>,</w:t>
      </w:r>
      <w:r w:rsidRPr="00572F55">
        <w:rPr>
          <w:rFonts w:ascii="Titillium Web" w:hAnsi="Titillium Web"/>
          <w:color w:val="111618"/>
          <w:spacing w:val="-14"/>
          <w:w w:val="105"/>
          <w:sz w:val="20"/>
          <w:szCs w:val="20"/>
        </w:rPr>
        <w:t xml:space="preserve"> </w:t>
      </w:r>
      <w:r w:rsidRPr="00572F55">
        <w:rPr>
          <w:rFonts w:ascii="Titillium Web" w:hAnsi="Titillium Web"/>
          <w:b/>
          <w:color w:val="111618"/>
          <w:w w:val="105"/>
          <w:sz w:val="20"/>
          <w:szCs w:val="20"/>
        </w:rPr>
        <w:t>in</w:t>
      </w:r>
      <w:r w:rsidRPr="00572F55">
        <w:rPr>
          <w:rFonts w:ascii="Titillium Web" w:hAnsi="Titillium Web"/>
          <w:b/>
          <w:color w:val="111618"/>
          <w:spacing w:val="-11"/>
          <w:w w:val="105"/>
          <w:sz w:val="20"/>
          <w:szCs w:val="20"/>
        </w:rPr>
        <w:t xml:space="preserve"> </w:t>
      </w:r>
      <w:r w:rsidRPr="00572F55">
        <w:rPr>
          <w:rFonts w:ascii="Titillium Web" w:hAnsi="Titillium Web"/>
          <w:b/>
          <w:color w:val="111618"/>
          <w:w w:val="105"/>
          <w:sz w:val="20"/>
          <w:szCs w:val="20"/>
        </w:rPr>
        <w:t>qualità di</w:t>
      </w:r>
      <w:r w:rsidRPr="00572F55">
        <w:rPr>
          <w:rFonts w:ascii="Titillium Web" w:hAnsi="Titillium Web"/>
          <w:b/>
          <w:color w:val="111618"/>
          <w:spacing w:val="-3"/>
          <w:w w:val="105"/>
          <w:sz w:val="20"/>
          <w:szCs w:val="20"/>
        </w:rPr>
        <w:t xml:space="preserve"> </w:t>
      </w:r>
      <w:r w:rsidRPr="00572F55">
        <w:rPr>
          <w:rFonts w:ascii="Titillium Web" w:hAnsi="Titillium Web"/>
          <w:b/>
          <w:color w:val="111618"/>
          <w:w w:val="105"/>
          <w:sz w:val="20"/>
          <w:szCs w:val="20"/>
        </w:rPr>
        <w:t>Volontario Sportivo /</w:t>
      </w:r>
      <w:r w:rsidRPr="00572F55">
        <w:rPr>
          <w:rFonts w:ascii="Titillium Web" w:hAnsi="Titillium Web"/>
          <w:b/>
          <w:color w:val="111618"/>
          <w:spacing w:val="-6"/>
          <w:w w:val="105"/>
          <w:sz w:val="20"/>
          <w:szCs w:val="20"/>
        </w:rPr>
        <w:t xml:space="preserve"> </w:t>
      </w:r>
      <w:r w:rsidRPr="00572F55">
        <w:rPr>
          <w:rFonts w:ascii="Titillium Web" w:hAnsi="Titillium Web"/>
          <w:b/>
          <w:color w:val="111618"/>
          <w:w w:val="105"/>
          <w:sz w:val="20"/>
          <w:szCs w:val="20"/>
        </w:rPr>
        <w:t>di</w:t>
      </w:r>
      <w:r w:rsidRPr="00572F55">
        <w:rPr>
          <w:rFonts w:ascii="Titillium Web" w:hAnsi="Titillium Web"/>
          <w:b/>
          <w:color w:val="111618"/>
          <w:spacing w:val="-3"/>
          <w:w w:val="105"/>
          <w:sz w:val="20"/>
          <w:szCs w:val="20"/>
        </w:rPr>
        <w:t xml:space="preserve"> </w:t>
      </w:r>
      <w:r w:rsidRPr="00572F55">
        <w:rPr>
          <w:rFonts w:ascii="Titillium Web" w:hAnsi="Titillium Web"/>
          <w:b/>
          <w:color w:val="111618"/>
          <w:w w:val="105"/>
          <w:sz w:val="20"/>
          <w:szCs w:val="20"/>
        </w:rPr>
        <w:t>esercente</w:t>
      </w:r>
      <w:r w:rsidRPr="00572F55">
        <w:rPr>
          <w:rFonts w:ascii="Titillium Web" w:hAnsi="Titillium Web"/>
          <w:b/>
          <w:color w:val="111618"/>
          <w:spacing w:val="-2"/>
          <w:w w:val="105"/>
          <w:sz w:val="20"/>
          <w:szCs w:val="20"/>
        </w:rPr>
        <w:t xml:space="preserve"> </w:t>
      </w:r>
      <w:r w:rsidRPr="00572F55">
        <w:rPr>
          <w:rFonts w:ascii="Titillium Web" w:hAnsi="Titillium Web"/>
          <w:b/>
          <w:color w:val="111618"/>
          <w:w w:val="105"/>
          <w:sz w:val="20"/>
          <w:szCs w:val="20"/>
        </w:rPr>
        <w:t xml:space="preserve">la </w:t>
      </w:r>
      <w:r w:rsidRPr="00572F55">
        <w:rPr>
          <w:rFonts w:ascii="Titillium Web" w:hAnsi="Titillium Web"/>
          <w:b/>
          <w:color w:val="111618"/>
          <w:sz w:val="20"/>
          <w:szCs w:val="20"/>
        </w:rPr>
        <w:t>responsabilità</w:t>
      </w:r>
      <w:r w:rsidRPr="00572F55">
        <w:rPr>
          <w:rFonts w:ascii="Titillium Web" w:hAnsi="Titillium Web"/>
          <w:b/>
          <w:color w:val="111618"/>
          <w:spacing w:val="40"/>
          <w:sz w:val="20"/>
          <w:szCs w:val="20"/>
        </w:rPr>
        <w:t xml:space="preserve"> </w:t>
      </w:r>
      <w:r w:rsidRPr="00572F55">
        <w:rPr>
          <w:rFonts w:ascii="Titillium Web" w:hAnsi="Titillium Web"/>
          <w:b/>
          <w:color w:val="111618"/>
          <w:sz w:val="20"/>
          <w:szCs w:val="20"/>
        </w:rPr>
        <w:t>genitoriale</w:t>
      </w:r>
      <w:r w:rsidRPr="00572F55">
        <w:rPr>
          <w:rFonts w:ascii="Titillium Web" w:hAnsi="Titillium Web"/>
          <w:b/>
          <w:color w:val="111618"/>
          <w:spacing w:val="78"/>
          <w:sz w:val="20"/>
          <w:szCs w:val="20"/>
        </w:rPr>
        <w:t xml:space="preserve"> </w:t>
      </w:r>
      <w:r w:rsidRPr="00572F55">
        <w:rPr>
          <w:rFonts w:ascii="Titillium Web" w:hAnsi="Titillium Web"/>
          <w:color w:val="111618"/>
          <w:sz w:val="20"/>
          <w:szCs w:val="20"/>
        </w:rPr>
        <w:t>del</w:t>
      </w:r>
      <w:r w:rsidRPr="00572F55">
        <w:rPr>
          <w:rFonts w:ascii="Titillium Web" w:hAnsi="Titillium Web"/>
          <w:color w:val="111618"/>
          <w:spacing w:val="40"/>
          <w:sz w:val="20"/>
          <w:szCs w:val="20"/>
        </w:rPr>
        <w:t xml:space="preserve"> </w:t>
      </w:r>
      <w:r w:rsidRPr="00572F55">
        <w:rPr>
          <w:rFonts w:ascii="Titillium Web" w:hAnsi="Titillium Web"/>
          <w:color w:val="111618"/>
          <w:sz w:val="20"/>
          <w:szCs w:val="20"/>
        </w:rPr>
        <w:t>minore</w:t>
      </w:r>
      <w:r w:rsidRPr="00572F55">
        <w:rPr>
          <w:rFonts w:ascii="Titillium Web" w:hAnsi="Titillium Web"/>
          <w:color w:val="111618"/>
          <w:spacing w:val="50"/>
          <w:sz w:val="20"/>
          <w:szCs w:val="20"/>
        </w:rPr>
        <w:t xml:space="preserve"> </w:t>
      </w:r>
      <w:r w:rsidRPr="00572F55">
        <w:rPr>
          <w:rFonts w:ascii="Titillium Web" w:hAnsi="Titillium Web"/>
          <w:color w:val="111618"/>
          <w:sz w:val="20"/>
          <w:szCs w:val="20"/>
        </w:rPr>
        <w:t>………………………………. Volontario</w:t>
      </w:r>
      <w:r w:rsidRPr="00572F55">
        <w:rPr>
          <w:rFonts w:ascii="Titillium Web" w:hAnsi="Titillium Web"/>
          <w:color w:val="111618"/>
          <w:spacing w:val="58"/>
          <w:sz w:val="20"/>
          <w:szCs w:val="20"/>
        </w:rPr>
        <w:t xml:space="preserve"> </w:t>
      </w:r>
      <w:r w:rsidRPr="00572F55">
        <w:rPr>
          <w:rFonts w:ascii="Titillium Web" w:hAnsi="Titillium Web"/>
          <w:color w:val="111618"/>
          <w:sz w:val="20"/>
          <w:szCs w:val="20"/>
        </w:rPr>
        <w:t>Sportivo</w:t>
      </w:r>
      <w:r w:rsidRPr="00572F55">
        <w:rPr>
          <w:rFonts w:ascii="Titillium Web" w:hAnsi="Titillium Web"/>
          <w:color w:val="111618"/>
          <w:spacing w:val="53"/>
          <w:sz w:val="20"/>
          <w:szCs w:val="20"/>
        </w:rPr>
        <w:t xml:space="preserve"> </w:t>
      </w:r>
      <w:r w:rsidRPr="00572F55">
        <w:rPr>
          <w:rFonts w:ascii="Titillium Web" w:hAnsi="Titillium Web"/>
          <w:color w:val="111618"/>
          <w:sz w:val="20"/>
          <w:szCs w:val="20"/>
        </w:rPr>
        <w:t>presso</w:t>
      </w:r>
      <w:r w:rsidRPr="00572F55">
        <w:rPr>
          <w:rFonts w:ascii="Titillium Web" w:hAnsi="Titillium Web"/>
          <w:color w:val="111618"/>
          <w:spacing w:val="49"/>
          <w:sz w:val="20"/>
          <w:szCs w:val="20"/>
        </w:rPr>
        <w:t xml:space="preserve"> </w:t>
      </w:r>
      <w:r w:rsidRPr="00572F55">
        <w:rPr>
          <w:rFonts w:ascii="Titillium Web" w:hAnsi="Titillium Web"/>
          <w:color w:val="111618"/>
          <w:sz w:val="20"/>
          <w:szCs w:val="20"/>
        </w:rPr>
        <w:t>l'Associazione/Società ……………………………………………………dichiara</w:t>
      </w:r>
      <w:r w:rsidRPr="00572F55">
        <w:rPr>
          <w:rFonts w:ascii="Titillium Web" w:hAnsi="Titillium Web"/>
          <w:color w:val="111618"/>
          <w:spacing w:val="40"/>
          <w:sz w:val="20"/>
          <w:szCs w:val="20"/>
        </w:rPr>
        <w:t xml:space="preserve"> </w:t>
      </w:r>
      <w:r w:rsidRPr="00572F55">
        <w:rPr>
          <w:rFonts w:ascii="Titillium Web" w:hAnsi="Titillium Web"/>
          <w:color w:val="111618"/>
          <w:sz w:val="20"/>
          <w:szCs w:val="20"/>
        </w:rPr>
        <w:t>di</w:t>
      </w:r>
      <w:r w:rsidRPr="00572F55">
        <w:rPr>
          <w:rFonts w:ascii="Titillium Web" w:hAnsi="Titillium Web"/>
          <w:color w:val="111618"/>
          <w:spacing w:val="80"/>
          <w:w w:val="150"/>
          <w:sz w:val="20"/>
          <w:szCs w:val="20"/>
        </w:rPr>
        <w:t xml:space="preserve"> </w:t>
      </w:r>
      <w:r w:rsidRPr="00572F55">
        <w:rPr>
          <w:rFonts w:ascii="Titillium Web" w:hAnsi="Titillium Web"/>
          <w:color w:val="111618"/>
          <w:sz w:val="20"/>
          <w:szCs w:val="20"/>
        </w:rPr>
        <w:t>ricevere</w:t>
      </w:r>
      <w:r w:rsidRPr="00572F55">
        <w:rPr>
          <w:rFonts w:ascii="Titillium Web" w:hAnsi="Titillium Web"/>
          <w:color w:val="111618"/>
          <w:spacing w:val="39"/>
          <w:sz w:val="20"/>
          <w:szCs w:val="20"/>
        </w:rPr>
        <w:t xml:space="preserve"> </w:t>
      </w:r>
      <w:r w:rsidRPr="00572F55">
        <w:rPr>
          <w:rFonts w:ascii="Titillium Web" w:hAnsi="Titillium Web"/>
          <w:color w:val="111618"/>
          <w:sz w:val="20"/>
          <w:szCs w:val="20"/>
        </w:rPr>
        <w:t>il</w:t>
      </w:r>
      <w:r w:rsidRPr="00572F55">
        <w:rPr>
          <w:rFonts w:ascii="Titillium Web" w:hAnsi="Titillium Web"/>
          <w:color w:val="111618"/>
          <w:spacing w:val="37"/>
          <w:sz w:val="20"/>
          <w:szCs w:val="20"/>
        </w:rPr>
        <w:t xml:space="preserve"> </w:t>
      </w:r>
      <w:r w:rsidRPr="00572F55">
        <w:rPr>
          <w:rFonts w:ascii="Titillium Web" w:hAnsi="Titillium Web"/>
          <w:color w:val="111618"/>
          <w:sz w:val="20"/>
          <w:szCs w:val="20"/>
        </w:rPr>
        <w:t>rimborso</w:t>
      </w:r>
      <w:r w:rsidRPr="00572F55">
        <w:rPr>
          <w:rFonts w:ascii="Titillium Web" w:hAnsi="Titillium Web"/>
          <w:color w:val="111618"/>
          <w:spacing w:val="40"/>
          <w:sz w:val="20"/>
          <w:szCs w:val="20"/>
        </w:rPr>
        <w:t xml:space="preserve"> </w:t>
      </w:r>
      <w:r w:rsidRPr="00572F55">
        <w:rPr>
          <w:rFonts w:ascii="Titillium Web" w:hAnsi="Titillium Web"/>
          <w:color w:val="111618"/>
          <w:sz w:val="20"/>
          <w:szCs w:val="20"/>
        </w:rPr>
        <w:t>spese</w:t>
      </w:r>
      <w:r w:rsidRPr="00572F55">
        <w:rPr>
          <w:rFonts w:ascii="Titillium Web" w:hAnsi="Titillium Web"/>
          <w:color w:val="111618"/>
          <w:spacing w:val="37"/>
          <w:sz w:val="20"/>
          <w:szCs w:val="20"/>
        </w:rPr>
        <w:t xml:space="preserve"> </w:t>
      </w:r>
      <w:r w:rsidRPr="00572F55">
        <w:rPr>
          <w:rFonts w:ascii="Titillium Web" w:hAnsi="Titillium Web"/>
          <w:color w:val="111618"/>
          <w:sz w:val="20"/>
          <w:szCs w:val="20"/>
        </w:rPr>
        <w:t>forfettario</w:t>
      </w:r>
      <w:r w:rsidRPr="00572F55">
        <w:rPr>
          <w:rFonts w:ascii="Titillium Web" w:hAnsi="Titillium Web"/>
          <w:color w:val="111618"/>
          <w:spacing w:val="40"/>
          <w:sz w:val="20"/>
          <w:szCs w:val="20"/>
        </w:rPr>
        <w:t xml:space="preserve"> </w:t>
      </w:r>
      <w:r w:rsidRPr="00572F55">
        <w:rPr>
          <w:rFonts w:ascii="Titillium Web" w:hAnsi="Titillium Web"/>
          <w:color w:val="111618"/>
          <w:sz w:val="20"/>
          <w:szCs w:val="20"/>
        </w:rPr>
        <w:t>di</w:t>
      </w:r>
      <w:r w:rsidRPr="00572F55">
        <w:rPr>
          <w:rFonts w:ascii="Titillium Web" w:hAnsi="Titillium Web"/>
          <w:color w:val="111618"/>
          <w:spacing w:val="40"/>
          <w:sz w:val="20"/>
          <w:szCs w:val="20"/>
        </w:rPr>
        <w:t xml:space="preserve"> </w:t>
      </w:r>
      <w:r w:rsidRPr="00572F55">
        <w:rPr>
          <w:rFonts w:ascii="Titillium Web" w:hAnsi="Titillium Web"/>
          <w:color w:val="111618"/>
          <w:sz w:val="20"/>
          <w:szCs w:val="20"/>
        </w:rPr>
        <w:t>euro …………………</w:t>
      </w:r>
      <w:proofErr w:type="gramStart"/>
      <w:r w:rsidRPr="00572F55">
        <w:rPr>
          <w:rFonts w:ascii="Titillium Web" w:hAnsi="Titillium Web"/>
          <w:color w:val="111618"/>
          <w:sz w:val="20"/>
          <w:szCs w:val="20"/>
        </w:rPr>
        <w:t>…….</w:t>
      </w:r>
      <w:proofErr w:type="gramEnd"/>
      <w:r w:rsidRPr="00572F55">
        <w:rPr>
          <w:rFonts w:ascii="Titillium Web" w:hAnsi="Titillium Web"/>
          <w:color w:val="111618"/>
          <w:sz w:val="20"/>
          <w:szCs w:val="20"/>
        </w:rPr>
        <w:t>. per l’attività di cui all’oggetto</w:t>
      </w:r>
      <w:r w:rsidRPr="00572F55">
        <w:rPr>
          <w:rFonts w:ascii="Titillium Web" w:hAnsi="Titillium Web"/>
          <w:color w:val="111618"/>
          <w:spacing w:val="-2"/>
          <w:w w:val="120"/>
          <w:sz w:val="20"/>
          <w:szCs w:val="20"/>
        </w:rPr>
        <w:t>.</w:t>
      </w:r>
    </w:p>
    <w:p w14:paraId="765A509A" w14:textId="77777777" w:rsidR="00572F55" w:rsidRPr="00572F55" w:rsidRDefault="00572F55" w:rsidP="00572F55">
      <w:pPr>
        <w:tabs>
          <w:tab w:val="left" w:pos="851"/>
          <w:tab w:val="left" w:pos="5054"/>
          <w:tab w:val="left" w:pos="9356"/>
        </w:tabs>
        <w:ind w:right="65" w:firstLine="2"/>
        <w:jc w:val="both"/>
        <w:rPr>
          <w:rFonts w:ascii="Titillium Web" w:hAnsi="Titillium Web"/>
          <w:sz w:val="20"/>
          <w:szCs w:val="20"/>
        </w:rPr>
      </w:pPr>
    </w:p>
    <w:p w14:paraId="2AED51FC" w14:textId="7792A432" w:rsidR="00572F55" w:rsidRDefault="00572F55" w:rsidP="00572F55">
      <w:pPr>
        <w:tabs>
          <w:tab w:val="left" w:pos="851"/>
        </w:tabs>
        <w:ind w:right="65" w:hanging="2"/>
        <w:jc w:val="both"/>
        <w:rPr>
          <w:rFonts w:ascii="Titillium Web" w:hAnsi="Titillium Web"/>
          <w:color w:val="111618"/>
          <w:sz w:val="20"/>
          <w:szCs w:val="20"/>
        </w:rPr>
      </w:pPr>
      <w:r>
        <w:rPr>
          <w:rFonts w:ascii="Titillium Web" w:hAnsi="Titillium Web"/>
          <w:color w:val="111618"/>
          <w:sz w:val="20"/>
          <w:szCs w:val="20"/>
        </w:rPr>
        <w:tab/>
      </w:r>
      <w:r>
        <w:rPr>
          <w:rFonts w:ascii="Titillium Web" w:hAnsi="Titillium Web"/>
          <w:color w:val="111618"/>
          <w:sz w:val="20"/>
          <w:szCs w:val="20"/>
        </w:rPr>
        <w:tab/>
      </w:r>
      <w:r w:rsidRPr="00572F55">
        <w:rPr>
          <w:rFonts w:ascii="Titillium Web" w:hAnsi="Titillium Web"/>
          <w:color w:val="111618"/>
          <w:sz w:val="20"/>
          <w:szCs w:val="20"/>
        </w:rPr>
        <w:t>Il sottoscritto dichiara altresì di non aver percepito/che il minore non ha percepito nel corrente mese da altri enti</w:t>
      </w:r>
      <w:r w:rsidRPr="00572F55">
        <w:rPr>
          <w:rFonts w:ascii="Titillium Web" w:hAnsi="Titillium Web"/>
          <w:color w:val="111618"/>
          <w:spacing w:val="-5"/>
          <w:sz w:val="20"/>
          <w:szCs w:val="20"/>
        </w:rPr>
        <w:t xml:space="preserve"> </w:t>
      </w:r>
      <w:r w:rsidRPr="00572F55">
        <w:rPr>
          <w:rFonts w:ascii="Titillium Web" w:hAnsi="Titillium Web"/>
          <w:color w:val="3F4242"/>
          <w:sz w:val="20"/>
          <w:szCs w:val="20"/>
        </w:rPr>
        <w:t>_</w:t>
      </w:r>
      <w:r w:rsidRPr="00572F55">
        <w:rPr>
          <w:rFonts w:ascii="Titillium Web" w:hAnsi="Titillium Web"/>
          <w:color w:val="111618"/>
          <w:sz w:val="20"/>
          <w:szCs w:val="20"/>
        </w:rPr>
        <w:t>sportivi</w:t>
      </w:r>
      <w:r w:rsidRPr="00572F55">
        <w:rPr>
          <w:rFonts w:ascii="Titillium Web" w:hAnsi="Titillium Web"/>
          <w:color w:val="111618"/>
          <w:spacing w:val="-3"/>
          <w:sz w:val="20"/>
          <w:szCs w:val="20"/>
        </w:rPr>
        <w:t xml:space="preserve"> </w:t>
      </w:r>
      <w:r w:rsidRPr="00572F55">
        <w:rPr>
          <w:rFonts w:ascii="Titillium Web" w:hAnsi="Titillium Web"/>
          <w:color w:val="111618"/>
          <w:sz w:val="20"/>
          <w:szCs w:val="20"/>
        </w:rPr>
        <w:t>rimborsi forfettari che sommati al presente rimborso comportino il superamento della soglia di euro 400,00 (quattrocento/00) mensili complessivi.</w:t>
      </w:r>
    </w:p>
    <w:p w14:paraId="1A3E8D14" w14:textId="77777777" w:rsidR="00572F55" w:rsidRPr="00572F55" w:rsidRDefault="00572F55" w:rsidP="00572F55">
      <w:pPr>
        <w:tabs>
          <w:tab w:val="left" w:pos="851"/>
        </w:tabs>
        <w:ind w:right="65" w:hanging="2"/>
        <w:jc w:val="both"/>
        <w:rPr>
          <w:rFonts w:ascii="Titillium Web" w:hAnsi="Titillium Web"/>
          <w:sz w:val="20"/>
          <w:szCs w:val="20"/>
        </w:rPr>
      </w:pPr>
    </w:p>
    <w:p w14:paraId="56A97840" w14:textId="017A6765" w:rsidR="00572F55" w:rsidRPr="00572F55" w:rsidRDefault="00572F55" w:rsidP="00572F55">
      <w:pPr>
        <w:tabs>
          <w:tab w:val="left" w:pos="851"/>
        </w:tabs>
        <w:ind w:right="65" w:firstLine="3"/>
        <w:jc w:val="both"/>
        <w:rPr>
          <w:rFonts w:ascii="Titillium Web" w:hAnsi="Titillium Web"/>
          <w:sz w:val="20"/>
          <w:szCs w:val="20"/>
        </w:rPr>
      </w:pPr>
      <w:r>
        <w:rPr>
          <w:rFonts w:ascii="Titillium Web" w:hAnsi="Titillium Web"/>
          <w:color w:val="111618"/>
          <w:sz w:val="20"/>
          <w:szCs w:val="20"/>
        </w:rPr>
        <w:tab/>
      </w:r>
      <w:r w:rsidRPr="00572F55">
        <w:rPr>
          <w:rFonts w:ascii="Titillium Web" w:hAnsi="Titillium Web"/>
          <w:color w:val="111618"/>
          <w:sz w:val="20"/>
          <w:szCs w:val="20"/>
        </w:rPr>
        <w:t>Il sottoscritto autorizza altresì l'ente sportivo a comunicare gli</w:t>
      </w:r>
      <w:r w:rsidRPr="00572F55">
        <w:rPr>
          <w:rFonts w:ascii="Titillium Web" w:hAnsi="Titillium Web"/>
          <w:color w:val="111618"/>
          <w:spacing w:val="-2"/>
          <w:sz w:val="20"/>
          <w:szCs w:val="20"/>
        </w:rPr>
        <w:t xml:space="preserve"> </w:t>
      </w:r>
      <w:r w:rsidRPr="00572F55">
        <w:rPr>
          <w:rFonts w:ascii="Titillium Web" w:hAnsi="Titillium Web"/>
          <w:color w:val="111618"/>
          <w:sz w:val="20"/>
          <w:szCs w:val="20"/>
        </w:rPr>
        <w:t>importi corrisposti attraverso il</w:t>
      </w:r>
      <w:r w:rsidRPr="00572F55">
        <w:rPr>
          <w:rFonts w:ascii="Titillium Web" w:hAnsi="Titillium Web"/>
          <w:color w:val="111618"/>
          <w:spacing w:val="-1"/>
          <w:sz w:val="20"/>
          <w:szCs w:val="20"/>
        </w:rPr>
        <w:t xml:space="preserve"> </w:t>
      </w:r>
      <w:r w:rsidRPr="00572F55">
        <w:rPr>
          <w:rFonts w:ascii="Titillium Web" w:hAnsi="Titillium Web"/>
          <w:color w:val="111618"/>
          <w:sz w:val="20"/>
          <w:szCs w:val="20"/>
        </w:rPr>
        <w:t>Registro delle Attività Sportive Dilettantistiche</w:t>
      </w:r>
      <w:r w:rsidRPr="00572F55">
        <w:rPr>
          <w:rFonts w:ascii="Titillium Web" w:hAnsi="Titillium Web"/>
          <w:color w:val="111618"/>
          <w:spacing w:val="-4"/>
          <w:sz w:val="20"/>
          <w:szCs w:val="20"/>
        </w:rPr>
        <w:t xml:space="preserve"> </w:t>
      </w:r>
      <w:r w:rsidRPr="00572F55">
        <w:rPr>
          <w:rFonts w:ascii="Titillium Web" w:hAnsi="Titillium Web"/>
          <w:color w:val="111618"/>
          <w:sz w:val="20"/>
          <w:szCs w:val="20"/>
        </w:rPr>
        <w:t xml:space="preserve">nei termini e nelle modalità previste dall'art. 29, co. 2, </w:t>
      </w:r>
      <w:proofErr w:type="spellStart"/>
      <w:r w:rsidRPr="00572F55">
        <w:rPr>
          <w:rFonts w:ascii="Titillium Web" w:hAnsi="Titillium Web"/>
          <w:color w:val="111618"/>
          <w:sz w:val="20"/>
          <w:szCs w:val="20"/>
        </w:rPr>
        <w:t>D.Lgs.</w:t>
      </w:r>
      <w:proofErr w:type="spellEnd"/>
      <w:r w:rsidRPr="00572F55">
        <w:rPr>
          <w:rFonts w:ascii="Titillium Web" w:hAnsi="Titillium Web"/>
          <w:color w:val="111618"/>
          <w:sz w:val="20"/>
          <w:szCs w:val="20"/>
        </w:rPr>
        <w:t xml:space="preserve"> 36/21.</w:t>
      </w:r>
    </w:p>
    <w:p w14:paraId="3E770E09" w14:textId="77777777" w:rsidR="00572F55" w:rsidRPr="00572F55" w:rsidRDefault="00572F55" w:rsidP="00572F55">
      <w:pPr>
        <w:pStyle w:val="Corpotesto"/>
        <w:rPr>
          <w:rFonts w:ascii="Titillium Web" w:hAnsi="Titillium Web"/>
          <w:sz w:val="20"/>
          <w:szCs w:val="20"/>
        </w:rPr>
      </w:pPr>
    </w:p>
    <w:p w14:paraId="7862407D" w14:textId="77777777" w:rsidR="00572F55" w:rsidRPr="00572F55" w:rsidRDefault="00572F55" w:rsidP="00572F55">
      <w:pPr>
        <w:pStyle w:val="Corpotesto"/>
        <w:spacing w:before="72"/>
        <w:rPr>
          <w:rFonts w:ascii="Titillium Web" w:hAnsi="Titillium Web"/>
          <w:sz w:val="20"/>
          <w:szCs w:val="20"/>
        </w:rPr>
      </w:pPr>
    </w:p>
    <w:p w14:paraId="7F11A0F1" w14:textId="47E3993C" w:rsidR="004E7FF5" w:rsidRPr="00572F55" w:rsidRDefault="00572F55" w:rsidP="00572F55">
      <w:pPr>
        <w:tabs>
          <w:tab w:val="left" w:pos="6370"/>
        </w:tabs>
        <w:jc w:val="both"/>
        <w:rPr>
          <w:rFonts w:ascii="Titillium Web" w:hAnsi="Titillium Web"/>
          <w:sz w:val="20"/>
          <w:szCs w:val="20"/>
        </w:rPr>
      </w:pPr>
      <w:r>
        <w:rPr>
          <w:rFonts w:ascii="Titillium Web" w:hAnsi="Titillium Web"/>
          <w:color w:val="111618"/>
          <w:sz w:val="20"/>
          <w:szCs w:val="20"/>
        </w:rPr>
        <w:t xml:space="preserve">           </w:t>
      </w:r>
      <w:r w:rsidRPr="00572F55">
        <w:rPr>
          <w:rFonts w:ascii="Titillium Web" w:hAnsi="Titillium Web"/>
          <w:color w:val="111618"/>
          <w:sz w:val="20"/>
          <w:szCs w:val="20"/>
        </w:rPr>
        <w:t>Luogo</w:t>
      </w:r>
      <w:r w:rsidRPr="00572F55">
        <w:rPr>
          <w:rFonts w:ascii="Titillium Web" w:hAnsi="Titillium Web"/>
          <w:color w:val="111618"/>
          <w:spacing w:val="5"/>
          <w:sz w:val="20"/>
          <w:szCs w:val="20"/>
        </w:rPr>
        <w:t xml:space="preserve"> </w:t>
      </w:r>
      <w:r w:rsidRPr="00572F55">
        <w:rPr>
          <w:rFonts w:ascii="Titillium Web" w:hAnsi="Titillium Web"/>
          <w:color w:val="111618"/>
          <w:sz w:val="20"/>
          <w:szCs w:val="20"/>
        </w:rPr>
        <w:t>e</w:t>
      </w:r>
      <w:r w:rsidRPr="00572F55">
        <w:rPr>
          <w:rFonts w:ascii="Titillium Web" w:hAnsi="Titillium Web"/>
          <w:color w:val="111618"/>
          <w:spacing w:val="-3"/>
          <w:sz w:val="20"/>
          <w:szCs w:val="20"/>
        </w:rPr>
        <w:t xml:space="preserve"> </w:t>
      </w:r>
      <w:r w:rsidRPr="00572F55">
        <w:rPr>
          <w:rFonts w:ascii="Titillium Web" w:hAnsi="Titillium Web"/>
          <w:color w:val="111618"/>
          <w:spacing w:val="-4"/>
          <w:sz w:val="20"/>
          <w:szCs w:val="20"/>
        </w:rPr>
        <w:t>Data</w:t>
      </w:r>
      <w:r w:rsidRPr="00572F55">
        <w:rPr>
          <w:rFonts w:ascii="Titillium Web" w:hAnsi="Titillium Web"/>
          <w:color w:val="111618"/>
          <w:sz w:val="20"/>
          <w:szCs w:val="20"/>
        </w:rPr>
        <w:tab/>
      </w:r>
      <w:r w:rsidRPr="00572F55">
        <w:rPr>
          <w:rFonts w:ascii="Titillium Web" w:hAnsi="Titillium Web"/>
          <w:color w:val="111618"/>
          <w:spacing w:val="-2"/>
          <w:sz w:val="20"/>
          <w:szCs w:val="20"/>
        </w:rPr>
        <w:t>Firma</w:t>
      </w:r>
      <w:r w:rsidRPr="00572F55">
        <w:rPr>
          <w:rFonts w:ascii="Titillium Web" w:hAnsi="Titillium Web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2D88D06" wp14:editId="38A6FEB7">
                <wp:simplePos x="0" y="0"/>
                <wp:positionH relativeFrom="page">
                  <wp:posOffset>759601</wp:posOffset>
                </wp:positionH>
                <wp:positionV relativeFrom="paragraph">
                  <wp:posOffset>167627</wp:posOffset>
                </wp:positionV>
                <wp:extent cx="10896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9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9660">
                              <a:moveTo>
                                <a:pt x="0" y="0"/>
                              </a:moveTo>
                              <a:lnTo>
                                <a:pt x="1089066" y="0"/>
                              </a:lnTo>
                            </a:path>
                          </a:pathLst>
                        </a:custGeom>
                        <a:ln w="457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E42954" id="Graphic 29" o:spid="_x0000_s1026" style="position:absolute;margin-left:59.8pt;margin-top:13.2pt;width:85.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9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" path="m,l1089066,e" filled="f" strokeweight=".1271mm">
                <v:path arrowok="t"/>
                <w10:wrap type="topAndBottom" anchorx="page"/>
              </v:shape>
            </w:pict>
          </mc:Fallback>
        </mc:AlternateContent>
      </w:r>
      <w:r w:rsidRPr="00572F55">
        <w:rPr>
          <w:rFonts w:ascii="Titillium Web" w:hAnsi="Titillium Web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9867CA8" wp14:editId="3769327E">
                <wp:simplePos x="0" y="0"/>
                <wp:positionH relativeFrom="page">
                  <wp:posOffset>4209836</wp:posOffset>
                </wp:positionH>
                <wp:positionV relativeFrom="paragraph">
                  <wp:posOffset>167627</wp:posOffset>
                </wp:positionV>
                <wp:extent cx="135509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5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5090">
                              <a:moveTo>
                                <a:pt x="0" y="0"/>
                              </a:moveTo>
                              <a:lnTo>
                                <a:pt x="1354469" y="0"/>
                              </a:lnTo>
                            </a:path>
                          </a:pathLst>
                        </a:custGeom>
                        <a:ln w="457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1874BD" id="Graphic 30" o:spid="_x0000_s1026" style="position:absolute;margin-left:331.5pt;margin-top:13.2pt;width:106.7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55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" path="m,l1354469,e" filled="f" strokeweight=".1271mm">
                <v:path arrowok="t"/>
                <w10:wrap type="topAndBottom" anchorx="page"/>
              </v:shape>
            </w:pict>
          </mc:Fallback>
        </mc:AlternateContent>
      </w:r>
    </w:p>
    <w:sectPr w:rsidR="004E7FF5" w:rsidRPr="00572F55" w:rsidSect="00572F55">
      <w:footerReference w:type="default" r:id="rId4"/>
      <w:pgSz w:w="11910" w:h="16840"/>
      <w:pgMar w:top="993" w:right="840" w:bottom="1276" w:left="94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2D02F" w14:textId="77777777" w:rsidR="00572F55" w:rsidRDefault="00572F55">
    <w:pPr>
      <w:pStyle w:val="Corpotesto"/>
      <w:spacing w:line="14" w:lineRule="auto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F55"/>
    <w:rsid w:val="004D24AE"/>
    <w:rsid w:val="004E7FF5"/>
    <w:rsid w:val="00572F55"/>
    <w:rsid w:val="007D00C4"/>
    <w:rsid w:val="00E0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A738B"/>
  <w15:chartTrackingRefBased/>
  <w15:docId w15:val="{EB1E5279-DE23-401E-8EF7-782B4FAEC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2F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72F55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72F55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72F55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72F55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72F55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72F55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72F55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72F55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72F55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72F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72F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72F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72F5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72F5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72F5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72F5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72F5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72F5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72F5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572F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72F55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72F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72F55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72F5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72F55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572F5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72F5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72F5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72F55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572F55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72F5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Maurizio Pecora</dc:creator>
  <cp:keywords/>
  <dc:description/>
  <cp:lastModifiedBy>Maurizio Pecora</cp:lastModifiedBy>
  <cp:revision>1</cp:revision>
  <dcterms:created xsi:type="dcterms:W3CDTF">2025-05-23T12:42:00Z</dcterms:created>
  <dcterms:modified xsi:type="dcterms:W3CDTF">2025-05-23T12:49:00Z</dcterms:modified>
</cp:coreProperties>
</file>